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B8D" w:rsidRPr="00937B8D" w:rsidRDefault="00937B8D" w:rsidP="00937B8D">
      <w:pPr>
        <w:jc w:val="center"/>
        <w:rPr>
          <w:b/>
        </w:rPr>
      </w:pPr>
      <w:r w:rsidRPr="00937B8D">
        <w:rPr>
          <w:b/>
        </w:rPr>
        <w:t>КРИТЕРИИ И МЕТОДИКА ОЦЕНИВАНИЯ</w:t>
      </w:r>
    </w:p>
    <w:p w:rsidR="00937B8D" w:rsidRPr="00937B8D" w:rsidRDefault="00937B8D" w:rsidP="00937B8D">
      <w:pPr>
        <w:jc w:val="center"/>
        <w:rPr>
          <w:b/>
        </w:rPr>
      </w:pPr>
      <w:r w:rsidRPr="00937B8D">
        <w:rPr>
          <w:b/>
        </w:rPr>
        <w:t>ВЫПОЛНЕННЫХ ОЛИМПИАДНЫХ ЗАДАНИЙ</w:t>
      </w:r>
    </w:p>
    <w:p w:rsidR="00937B8D" w:rsidRPr="00937B8D" w:rsidRDefault="00937B8D" w:rsidP="00937B8D">
      <w:pPr>
        <w:jc w:val="center"/>
        <w:rPr>
          <w:b/>
        </w:rPr>
      </w:pPr>
      <w:r>
        <w:rPr>
          <w:b/>
        </w:rPr>
        <w:t>возрастной группы (</w:t>
      </w:r>
      <w:r w:rsidRPr="00937B8D">
        <w:rPr>
          <w:b/>
        </w:rPr>
        <w:t>9</w:t>
      </w:r>
      <w:r>
        <w:rPr>
          <w:b/>
        </w:rPr>
        <w:t>-</w:t>
      </w:r>
      <w:r w:rsidRPr="00937B8D">
        <w:rPr>
          <w:b/>
        </w:rPr>
        <w:t>11 класс) муниципального этапа всероссийской олимпиады</w:t>
      </w:r>
    </w:p>
    <w:p w:rsidR="00937B8D" w:rsidRPr="00937B8D" w:rsidRDefault="00937B8D" w:rsidP="00937B8D">
      <w:pPr>
        <w:jc w:val="center"/>
        <w:rPr>
          <w:b/>
        </w:rPr>
      </w:pPr>
      <w:r w:rsidRPr="00937B8D">
        <w:rPr>
          <w:b/>
        </w:rPr>
        <w:t>школьников по французскому языку</w:t>
      </w:r>
    </w:p>
    <w:p w:rsidR="00937B8D" w:rsidRPr="008F0C93" w:rsidRDefault="0043026A" w:rsidP="00937B8D">
      <w:pPr>
        <w:jc w:val="center"/>
        <w:rPr>
          <w:b/>
        </w:rPr>
      </w:pPr>
      <w:r>
        <w:rPr>
          <w:b/>
        </w:rPr>
        <w:t>2024/25</w:t>
      </w:r>
      <w:r w:rsidR="00937B8D" w:rsidRPr="00937B8D">
        <w:rPr>
          <w:b/>
        </w:rPr>
        <w:t xml:space="preserve"> учебный год</w:t>
      </w:r>
    </w:p>
    <w:p w:rsidR="00937B8D" w:rsidRPr="008F0C93" w:rsidRDefault="00937B8D" w:rsidP="00937B8D">
      <w:pPr>
        <w:jc w:val="center"/>
        <w:rPr>
          <w:b/>
        </w:rPr>
      </w:pPr>
    </w:p>
    <w:p w:rsidR="00937B8D" w:rsidRDefault="00937B8D" w:rsidP="00937B8D">
      <w:pPr>
        <w:jc w:val="both"/>
        <w:rPr>
          <w:b/>
        </w:rPr>
      </w:pPr>
    </w:p>
    <w:p w:rsidR="00937B8D" w:rsidRDefault="00937B8D" w:rsidP="00937B8D">
      <w:pPr>
        <w:ind w:firstLine="567"/>
        <w:jc w:val="both"/>
      </w:pPr>
      <w:r w:rsidRPr="00937B8D">
        <w:rPr>
          <w:b/>
        </w:rPr>
        <w:t>Конкурс понимания устного текста:</w:t>
      </w:r>
      <w:r>
        <w:t xml:space="preserve"> максимальная оценка результатов участника возрастной группы (9-11 классы) определяется арифметической суммой всех баллов, полученных за выполнение заданий и не должна превышать</w:t>
      </w:r>
      <w:r w:rsidR="00312D34">
        <w:t xml:space="preserve"> 20</w:t>
      </w:r>
      <w:r w:rsidRPr="00937B8D">
        <w:rPr>
          <w:b/>
        </w:rPr>
        <w:t xml:space="preserve"> баллов.</w:t>
      </w:r>
    </w:p>
    <w:p w:rsidR="00937B8D" w:rsidRDefault="00937B8D" w:rsidP="00937B8D">
      <w:pPr>
        <w:ind w:firstLine="567"/>
        <w:jc w:val="both"/>
      </w:pPr>
      <w:r w:rsidRPr="00937B8D">
        <w:rPr>
          <w:i/>
        </w:rPr>
        <w:t xml:space="preserve">Задания на множественный и альтернативный выбор. </w:t>
      </w:r>
      <w:r>
        <w:t>Оценивание строго по Ключам. За каждый правильный ответ выставляется указанное в Ключах количество баллов. Никакие варианты ответов, отличные от Ключей, не принимаются.</w:t>
      </w:r>
    </w:p>
    <w:p w:rsidR="00937B8D" w:rsidRDefault="00937B8D" w:rsidP="00937B8D">
      <w:pPr>
        <w:ind w:firstLine="567"/>
        <w:jc w:val="both"/>
      </w:pPr>
      <w:r w:rsidRPr="00937B8D">
        <w:rPr>
          <w:i/>
        </w:rPr>
        <w:t>Задания, требующие краткого ответа.</w:t>
      </w:r>
      <w:r>
        <w:t xml:space="preserve"> Оцениванию подлежит только информативный компонент ответа: в Ключах через косую черту даны приемлемые варианты ответов.</w:t>
      </w:r>
    </w:p>
    <w:p w:rsidR="00937B8D" w:rsidRDefault="00937B8D" w:rsidP="00937B8D">
      <w:pPr>
        <w:jc w:val="both"/>
      </w:pPr>
      <w:r w:rsidRPr="00937B8D">
        <w:rPr>
          <w:i/>
        </w:rPr>
        <w:t xml:space="preserve">Задание, требующее развёрнутого ответа. </w:t>
      </w:r>
      <w:r>
        <w:t>Оцениванию подлежит как информативный компонент ответа (приемлемые варианты ответов даны через косую черту), так и его языковая правильность.</w:t>
      </w:r>
    </w:p>
    <w:p w:rsidR="00937B8D" w:rsidRDefault="00937B8D" w:rsidP="00937B8D">
      <w:pPr>
        <w:jc w:val="both"/>
      </w:pPr>
    </w:p>
    <w:p w:rsidR="00937B8D" w:rsidRDefault="00937B8D" w:rsidP="00937B8D">
      <w:pPr>
        <w:jc w:val="both"/>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450"/>
        <w:gridCol w:w="450"/>
        <w:gridCol w:w="450"/>
        <w:gridCol w:w="4335"/>
        <w:gridCol w:w="2323"/>
      </w:tblGrid>
      <w:tr w:rsidR="00D111A2" w:rsidTr="00EC0A6E">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795A2E" w:rsidRDefault="00D111A2" w:rsidP="00EC0A6E">
            <w:pPr>
              <w:jc w:val="center"/>
              <w:rPr>
                <w:b/>
                <w:sz w:val="28"/>
                <w:szCs w:val="28"/>
              </w:rPr>
            </w:pPr>
            <w:r>
              <w:rPr>
                <w:b/>
                <w:sz w:val="28"/>
                <w:szCs w:val="28"/>
              </w:rPr>
              <w:t>1</w:t>
            </w:r>
          </w:p>
        </w:tc>
        <w:tc>
          <w:tcPr>
            <w:tcW w:w="4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111A2" w:rsidRPr="0007036F" w:rsidRDefault="00D111A2" w:rsidP="00EC0A6E">
            <w:pPr>
              <w:jc w:val="center"/>
              <w:rPr>
                <w:sz w:val="28"/>
                <w:szCs w:val="28"/>
                <w:lang w:val="en-US"/>
              </w:rPr>
            </w:pPr>
            <w:r w:rsidRPr="0007036F">
              <w:rPr>
                <w:sz w:val="28"/>
                <w:szCs w:val="28"/>
                <w:lang w:val="en-US"/>
              </w:rPr>
              <w:t>A</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B</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C</w:t>
            </w:r>
          </w:p>
        </w:tc>
        <w:tc>
          <w:tcPr>
            <w:tcW w:w="4335" w:type="dxa"/>
            <w:shd w:val="clear" w:color="auto" w:fill="auto"/>
          </w:tcPr>
          <w:p w:rsidR="00D111A2" w:rsidRPr="0007036F" w:rsidRDefault="00D111A2" w:rsidP="00EC0A6E">
            <w:pPr>
              <w:rPr>
                <w:sz w:val="28"/>
                <w:szCs w:val="28"/>
              </w:rPr>
            </w:pPr>
          </w:p>
        </w:tc>
        <w:tc>
          <w:tcPr>
            <w:tcW w:w="2323" w:type="dxa"/>
            <w:shd w:val="clear" w:color="auto" w:fill="auto"/>
          </w:tcPr>
          <w:p w:rsidR="00D111A2" w:rsidRDefault="00D111A2" w:rsidP="00EC0A6E">
            <w:pPr>
              <w:rPr>
                <w:sz w:val="20"/>
                <w:szCs w:val="20"/>
              </w:rPr>
            </w:pPr>
            <w:r w:rsidRPr="006A52E4">
              <w:rPr>
                <w:i/>
                <w:sz w:val="28"/>
                <w:szCs w:val="28"/>
                <w:lang w:val="fr-FR"/>
              </w:rPr>
              <w:t xml:space="preserve">1 </w:t>
            </w:r>
            <w:r w:rsidRPr="001D4E7D">
              <w:rPr>
                <w:i/>
                <w:sz w:val="28"/>
                <w:szCs w:val="28"/>
                <w:lang w:val="fr-FR"/>
              </w:rPr>
              <w:t>point</w:t>
            </w:r>
          </w:p>
        </w:tc>
      </w:tr>
      <w:tr w:rsidR="00D111A2" w:rsidTr="00EC0A6E">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795A2E" w:rsidRDefault="00D111A2" w:rsidP="00EC0A6E">
            <w:pPr>
              <w:jc w:val="center"/>
              <w:rPr>
                <w:b/>
                <w:sz w:val="28"/>
                <w:szCs w:val="28"/>
              </w:rPr>
            </w:pPr>
            <w:r>
              <w:rPr>
                <w:b/>
                <w:sz w:val="28"/>
                <w:szCs w:val="28"/>
              </w:rPr>
              <w:t>2</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tcPr>
          <w:p w:rsidR="00D111A2" w:rsidRPr="008F0C93" w:rsidRDefault="00D111A2" w:rsidP="00EC0A6E">
            <w:pPr>
              <w:jc w:val="both"/>
              <w:rPr>
                <w:sz w:val="28"/>
                <w:szCs w:val="28"/>
                <w:lang w:val="fr-FR"/>
              </w:rPr>
            </w:pPr>
            <w:r w:rsidRPr="007C7022">
              <w:rPr>
                <w:lang w:val="en-US"/>
              </w:rPr>
              <w:t>au Royaume-Uni</w:t>
            </w:r>
          </w:p>
        </w:tc>
        <w:tc>
          <w:tcPr>
            <w:tcW w:w="2323" w:type="dxa"/>
            <w:tcBorders>
              <w:top w:val="single" w:sz="4" w:space="0" w:color="auto"/>
              <w:left w:val="single" w:sz="4" w:space="0" w:color="auto"/>
              <w:bottom w:val="single" w:sz="4" w:space="0" w:color="auto"/>
              <w:right w:val="single" w:sz="4" w:space="0" w:color="auto"/>
            </w:tcBorders>
          </w:tcPr>
          <w:p w:rsidR="00D111A2" w:rsidRDefault="00D111A2" w:rsidP="00EC0A6E">
            <w:pPr>
              <w:jc w:val="both"/>
              <w:rPr>
                <w:sz w:val="28"/>
                <w:szCs w:val="28"/>
              </w:rPr>
            </w:pPr>
            <w:r w:rsidRPr="00C9256E">
              <w:rPr>
                <w:i/>
                <w:sz w:val="28"/>
                <w:szCs w:val="28"/>
                <w:lang w:val="fr-FR"/>
              </w:rPr>
              <w:t>2</w:t>
            </w:r>
            <w:r w:rsidRPr="006A52E4">
              <w:rPr>
                <w:sz w:val="28"/>
                <w:szCs w:val="28"/>
                <w:lang w:val="fr-FR"/>
              </w:rPr>
              <w:t xml:space="preserve"> </w:t>
            </w:r>
            <w:r w:rsidRPr="00DC3594">
              <w:rPr>
                <w:i/>
                <w:sz w:val="28"/>
                <w:szCs w:val="28"/>
                <w:lang w:val="fr-FR"/>
              </w:rPr>
              <w:t>points</w:t>
            </w:r>
          </w:p>
        </w:tc>
      </w:tr>
      <w:tr w:rsidR="00D111A2" w:rsidTr="00D111A2">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A222E0" w:rsidRDefault="00D111A2" w:rsidP="00EC0A6E">
            <w:pPr>
              <w:jc w:val="center"/>
              <w:rPr>
                <w:b/>
                <w:sz w:val="28"/>
                <w:szCs w:val="28"/>
                <w:lang w:val="en-US"/>
              </w:rPr>
            </w:pPr>
            <w:r>
              <w:rPr>
                <w:b/>
                <w:sz w:val="28"/>
                <w:szCs w:val="28"/>
                <w:lang w:val="en-US"/>
              </w:rPr>
              <w:t>3</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A</w:t>
            </w:r>
          </w:p>
        </w:tc>
        <w:tc>
          <w:tcPr>
            <w:tcW w:w="4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111A2" w:rsidRPr="0007036F" w:rsidRDefault="00D111A2" w:rsidP="00EC0A6E">
            <w:pPr>
              <w:jc w:val="center"/>
              <w:rPr>
                <w:sz w:val="28"/>
                <w:szCs w:val="28"/>
                <w:lang w:val="en-US"/>
              </w:rPr>
            </w:pPr>
            <w:r w:rsidRPr="0007036F">
              <w:rPr>
                <w:sz w:val="28"/>
                <w:szCs w:val="28"/>
                <w:lang w:val="en-US"/>
              </w:rPr>
              <w:t>B</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C</w:t>
            </w:r>
          </w:p>
        </w:tc>
        <w:tc>
          <w:tcPr>
            <w:tcW w:w="4335" w:type="dxa"/>
            <w:shd w:val="clear" w:color="auto" w:fill="auto"/>
          </w:tcPr>
          <w:p w:rsidR="00D111A2" w:rsidRPr="0007036F" w:rsidRDefault="00D111A2" w:rsidP="00EC0A6E">
            <w:pPr>
              <w:rPr>
                <w:sz w:val="28"/>
                <w:szCs w:val="28"/>
              </w:rPr>
            </w:pPr>
          </w:p>
        </w:tc>
        <w:tc>
          <w:tcPr>
            <w:tcW w:w="2323" w:type="dxa"/>
            <w:shd w:val="clear" w:color="auto" w:fill="auto"/>
          </w:tcPr>
          <w:p w:rsidR="00D111A2" w:rsidRDefault="00D111A2" w:rsidP="00EC0A6E">
            <w:pPr>
              <w:rPr>
                <w:sz w:val="20"/>
                <w:szCs w:val="20"/>
              </w:rPr>
            </w:pPr>
            <w:r w:rsidRPr="006A52E4">
              <w:rPr>
                <w:i/>
                <w:sz w:val="28"/>
                <w:szCs w:val="28"/>
                <w:lang w:val="fr-FR"/>
              </w:rPr>
              <w:t xml:space="preserve">1 </w:t>
            </w:r>
            <w:r w:rsidRPr="001D4E7D">
              <w:rPr>
                <w:i/>
                <w:sz w:val="28"/>
                <w:szCs w:val="28"/>
                <w:lang w:val="fr-FR"/>
              </w:rPr>
              <w:t>point</w:t>
            </w:r>
          </w:p>
        </w:tc>
      </w:tr>
      <w:tr w:rsidR="00D111A2" w:rsidRPr="008218FA" w:rsidTr="00EC0A6E">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D111A2" w:rsidRDefault="00D111A2" w:rsidP="00EC0A6E">
            <w:pPr>
              <w:jc w:val="center"/>
              <w:rPr>
                <w:b/>
                <w:sz w:val="28"/>
                <w:szCs w:val="28"/>
                <w:lang w:val="en-US"/>
              </w:rPr>
            </w:pPr>
            <w:r>
              <w:rPr>
                <w:b/>
                <w:sz w:val="28"/>
                <w:szCs w:val="28"/>
                <w:lang w:val="en-US"/>
              </w:rPr>
              <w:t>4</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tcPr>
          <w:p w:rsidR="00D111A2" w:rsidRPr="00FB2174" w:rsidRDefault="0076271C" w:rsidP="00EC0A6E">
            <w:pPr>
              <w:jc w:val="both"/>
              <w:rPr>
                <w:sz w:val="28"/>
                <w:szCs w:val="28"/>
                <w:lang w:val="fr-FR"/>
              </w:rPr>
            </w:pPr>
            <w:r w:rsidRPr="007C7022">
              <w:rPr>
                <w:lang w:val="en-US"/>
              </w:rPr>
              <w:t>Unesco</w:t>
            </w:r>
          </w:p>
        </w:tc>
        <w:tc>
          <w:tcPr>
            <w:tcW w:w="2323" w:type="dxa"/>
            <w:tcBorders>
              <w:top w:val="single" w:sz="4" w:space="0" w:color="auto"/>
              <w:left w:val="single" w:sz="4" w:space="0" w:color="auto"/>
              <w:bottom w:val="single" w:sz="4" w:space="0" w:color="auto"/>
              <w:right w:val="single" w:sz="4" w:space="0" w:color="auto"/>
            </w:tcBorders>
          </w:tcPr>
          <w:p w:rsidR="00D111A2" w:rsidRPr="008218FA" w:rsidRDefault="00D111A2" w:rsidP="00EC0A6E">
            <w:pPr>
              <w:jc w:val="both"/>
              <w:rPr>
                <w:i/>
                <w:sz w:val="28"/>
                <w:szCs w:val="28"/>
                <w:lang w:val="fr-FR"/>
              </w:rPr>
            </w:pPr>
            <w:r w:rsidRPr="008218FA">
              <w:rPr>
                <w:i/>
                <w:sz w:val="28"/>
                <w:szCs w:val="28"/>
                <w:lang w:val="fr-FR"/>
              </w:rPr>
              <w:t>2 points</w:t>
            </w:r>
          </w:p>
        </w:tc>
      </w:tr>
      <w:tr w:rsidR="00D111A2" w:rsidTr="0076271C">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A222E0" w:rsidRDefault="00D111A2" w:rsidP="00EC0A6E">
            <w:pPr>
              <w:jc w:val="center"/>
              <w:rPr>
                <w:b/>
                <w:sz w:val="28"/>
                <w:szCs w:val="28"/>
                <w:lang w:val="en-US"/>
              </w:rPr>
            </w:pPr>
            <w:r>
              <w:rPr>
                <w:b/>
                <w:sz w:val="28"/>
                <w:szCs w:val="28"/>
                <w:lang w:val="en-US"/>
              </w:rPr>
              <w:t>5</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A</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B</w:t>
            </w:r>
          </w:p>
        </w:tc>
        <w:tc>
          <w:tcPr>
            <w:tcW w:w="4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111A2" w:rsidRPr="0007036F" w:rsidRDefault="00D111A2" w:rsidP="00EC0A6E">
            <w:pPr>
              <w:jc w:val="center"/>
              <w:rPr>
                <w:sz w:val="28"/>
                <w:szCs w:val="28"/>
                <w:lang w:val="en-US"/>
              </w:rPr>
            </w:pPr>
            <w:r w:rsidRPr="0007036F">
              <w:rPr>
                <w:sz w:val="28"/>
                <w:szCs w:val="28"/>
                <w:lang w:val="en-US"/>
              </w:rPr>
              <w:t>C</w:t>
            </w:r>
          </w:p>
        </w:tc>
        <w:tc>
          <w:tcPr>
            <w:tcW w:w="4335" w:type="dxa"/>
            <w:shd w:val="clear" w:color="auto" w:fill="auto"/>
          </w:tcPr>
          <w:p w:rsidR="00D111A2" w:rsidRPr="0007036F" w:rsidRDefault="00D111A2" w:rsidP="00EC0A6E">
            <w:pPr>
              <w:rPr>
                <w:sz w:val="28"/>
                <w:szCs w:val="28"/>
              </w:rPr>
            </w:pPr>
          </w:p>
        </w:tc>
        <w:tc>
          <w:tcPr>
            <w:tcW w:w="2323" w:type="dxa"/>
            <w:shd w:val="clear" w:color="auto" w:fill="auto"/>
          </w:tcPr>
          <w:p w:rsidR="00D111A2" w:rsidRDefault="00D111A2" w:rsidP="00EC0A6E">
            <w:pPr>
              <w:rPr>
                <w:sz w:val="20"/>
                <w:szCs w:val="20"/>
              </w:rPr>
            </w:pPr>
            <w:r w:rsidRPr="006A52E4">
              <w:rPr>
                <w:i/>
                <w:sz w:val="28"/>
                <w:szCs w:val="28"/>
                <w:lang w:val="fr-FR"/>
              </w:rPr>
              <w:t xml:space="preserve">1 </w:t>
            </w:r>
            <w:r w:rsidRPr="001D4E7D">
              <w:rPr>
                <w:i/>
                <w:sz w:val="28"/>
                <w:szCs w:val="28"/>
                <w:lang w:val="fr-FR"/>
              </w:rPr>
              <w:t>point</w:t>
            </w:r>
          </w:p>
        </w:tc>
      </w:tr>
      <w:tr w:rsidR="00D111A2" w:rsidTr="0076271C">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A222E0" w:rsidRDefault="00D111A2" w:rsidP="00EC0A6E">
            <w:pPr>
              <w:jc w:val="center"/>
              <w:rPr>
                <w:b/>
                <w:sz w:val="28"/>
                <w:szCs w:val="28"/>
                <w:lang w:val="en-US"/>
              </w:rPr>
            </w:pPr>
            <w:r>
              <w:rPr>
                <w:b/>
                <w:sz w:val="28"/>
                <w:szCs w:val="28"/>
                <w:lang w:val="en-US"/>
              </w:rPr>
              <w:t>6</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A</w:t>
            </w:r>
          </w:p>
        </w:tc>
        <w:tc>
          <w:tcPr>
            <w:tcW w:w="4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111A2" w:rsidRPr="0007036F" w:rsidRDefault="00D111A2" w:rsidP="00EC0A6E">
            <w:pPr>
              <w:jc w:val="center"/>
              <w:rPr>
                <w:sz w:val="28"/>
                <w:szCs w:val="28"/>
                <w:lang w:val="en-US"/>
              </w:rPr>
            </w:pPr>
            <w:r w:rsidRPr="0007036F">
              <w:rPr>
                <w:sz w:val="28"/>
                <w:szCs w:val="28"/>
                <w:lang w:val="en-US"/>
              </w:rPr>
              <w:t>B</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C</w:t>
            </w:r>
          </w:p>
        </w:tc>
        <w:tc>
          <w:tcPr>
            <w:tcW w:w="4335" w:type="dxa"/>
            <w:shd w:val="clear" w:color="auto" w:fill="auto"/>
          </w:tcPr>
          <w:p w:rsidR="00D111A2" w:rsidRPr="0007036F" w:rsidRDefault="00D111A2" w:rsidP="00EC0A6E">
            <w:pPr>
              <w:rPr>
                <w:sz w:val="28"/>
                <w:szCs w:val="28"/>
              </w:rPr>
            </w:pPr>
          </w:p>
        </w:tc>
        <w:tc>
          <w:tcPr>
            <w:tcW w:w="2323" w:type="dxa"/>
            <w:shd w:val="clear" w:color="auto" w:fill="auto"/>
          </w:tcPr>
          <w:p w:rsidR="00D111A2" w:rsidRDefault="00D111A2" w:rsidP="00EC0A6E">
            <w:pPr>
              <w:rPr>
                <w:sz w:val="20"/>
                <w:szCs w:val="20"/>
              </w:rPr>
            </w:pPr>
            <w:r w:rsidRPr="008218FA">
              <w:rPr>
                <w:i/>
                <w:sz w:val="28"/>
                <w:szCs w:val="28"/>
                <w:lang w:val="fr-FR"/>
              </w:rPr>
              <w:t>2 points</w:t>
            </w:r>
          </w:p>
        </w:tc>
      </w:tr>
      <w:tr w:rsidR="00D111A2" w:rsidRPr="008218FA" w:rsidTr="00EC0A6E">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D111A2" w:rsidRDefault="00D111A2" w:rsidP="00EC0A6E">
            <w:pPr>
              <w:jc w:val="center"/>
              <w:rPr>
                <w:b/>
                <w:sz w:val="28"/>
                <w:szCs w:val="28"/>
                <w:lang w:val="en-US"/>
              </w:rPr>
            </w:pPr>
            <w:r>
              <w:rPr>
                <w:b/>
                <w:sz w:val="28"/>
                <w:szCs w:val="28"/>
                <w:lang w:val="en-US"/>
              </w:rPr>
              <w:t>7</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tcPr>
          <w:p w:rsidR="00D111A2" w:rsidRPr="00FB2174" w:rsidRDefault="0076271C" w:rsidP="00EC0A6E">
            <w:pPr>
              <w:jc w:val="both"/>
              <w:rPr>
                <w:sz w:val="28"/>
                <w:szCs w:val="28"/>
                <w:lang w:val="fr-FR"/>
              </w:rPr>
            </w:pPr>
            <w:r w:rsidRPr="007C7022">
              <w:rPr>
                <w:lang w:val="en-US"/>
              </w:rPr>
              <w:t xml:space="preserve">la moitié </w:t>
            </w:r>
          </w:p>
        </w:tc>
        <w:tc>
          <w:tcPr>
            <w:tcW w:w="2323" w:type="dxa"/>
            <w:tcBorders>
              <w:top w:val="single" w:sz="4" w:space="0" w:color="auto"/>
              <w:left w:val="single" w:sz="4" w:space="0" w:color="auto"/>
              <w:bottom w:val="single" w:sz="4" w:space="0" w:color="auto"/>
              <w:right w:val="single" w:sz="4" w:space="0" w:color="auto"/>
            </w:tcBorders>
          </w:tcPr>
          <w:p w:rsidR="00D111A2" w:rsidRPr="008218FA" w:rsidRDefault="00D111A2" w:rsidP="00EC0A6E">
            <w:pPr>
              <w:jc w:val="both"/>
              <w:rPr>
                <w:i/>
                <w:sz w:val="28"/>
                <w:szCs w:val="28"/>
                <w:lang w:val="fr-FR"/>
              </w:rPr>
            </w:pPr>
            <w:r w:rsidRPr="008218FA">
              <w:rPr>
                <w:i/>
                <w:sz w:val="28"/>
                <w:szCs w:val="28"/>
                <w:lang w:val="fr-FR"/>
              </w:rPr>
              <w:t>2 points</w:t>
            </w:r>
          </w:p>
        </w:tc>
      </w:tr>
      <w:tr w:rsidR="00D111A2" w:rsidTr="00A47A4B">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A222E0" w:rsidRDefault="00D111A2" w:rsidP="00EC0A6E">
            <w:pPr>
              <w:jc w:val="center"/>
              <w:rPr>
                <w:b/>
                <w:sz w:val="28"/>
                <w:szCs w:val="28"/>
                <w:lang w:val="en-US"/>
              </w:rPr>
            </w:pPr>
            <w:r>
              <w:rPr>
                <w:b/>
                <w:sz w:val="28"/>
                <w:szCs w:val="28"/>
                <w:lang w:val="en-US"/>
              </w:rPr>
              <w:t>8</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A</w:t>
            </w:r>
          </w:p>
        </w:tc>
        <w:tc>
          <w:tcPr>
            <w:tcW w:w="4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111A2" w:rsidRPr="00A47A4B" w:rsidRDefault="00D111A2" w:rsidP="00EC0A6E">
            <w:pPr>
              <w:jc w:val="center"/>
              <w:rPr>
                <w:sz w:val="28"/>
                <w:szCs w:val="28"/>
                <w:lang w:val="en-US"/>
              </w:rPr>
            </w:pPr>
            <w:r w:rsidRPr="00A47A4B">
              <w:rPr>
                <w:sz w:val="28"/>
                <w:szCs w:val="28"/>
                <w:lang w:val="en-US"/>
              </w:rPr>
              <w:t>B</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C</w:t>
            </w:r>
          </w:p>
        </w:tc>
        <w:tc>
          <w:tcPr>
            <w:tcW w:w="4335" w:type="dxa"/>
            <w:shd w:val="clear" w:color="auto" w:fill="auto"/>
          </w:tcPr>
          <w:p w:rsidR="00D111A2" w:rsidRPr="0007036F" w:rsidRDefault="00D111A2" w:rsidP="00EC0A6E">
            <w:pPr>
              <w:rPr>
                <w:sz w:val="28"/>
                <w:szCs w:val="28"/>
              </w:rPr>
            </w:pPr>
          </w:p>
        </w:tc>
        <w:tc>
          <w:tcPr>
            <w:tcW w:w="2323" w:type="dxa"/>
            <w:shd w:val="clear" w:color="auto" w:fill="auto"/>
          </w:tcPr>
          <w:p w:rsidR="00D111A2" w:rsidRDefault="00D111A2" w:rsidP="00EC0A6E">
            <w:pPr>
              <w:rPr>
                <w:sz w:val="20"/>
                <w:szCs w:val="20"/>
              </w:rPr>
            </w:pPr>
            <w:r w:rsidRPr="006A52E4">
              <w:rPr>
                <w:i/>
                <w:sz w:val="28"/>
                <w:szCs w:val="28"/>
                <w:lang w:val="fr-FR"/>
              </w:rPr>
              <w:t xml:space="preserve">1 </w:t>
            </w:r>
            <w:r w:rsidRPr="001D4E7D">
              <w:rPr>
                <w:i/>
                <w:sz w:val="28"/>
                <w:szCs w:val="28"/>
                <w:lang w:val="fr-FR"/>
              </w:rPr>
              <w:t>point</w:t>
            </w:r>
          </w:p>
        </w:tc>
      </w:tr>
      <w:tr w:rsidR="00D111A2" w:rsidTr="00A47A4B">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A222E0" w:rsidRDefault="00D111A2" w:rsidP="00EC0A6E">
            <w:pPr>
              <w:jc w:val="center"/>
              <w:rPr>
                <w:b/>
                <w:sz w:val="28"/>
                <w:szCs w:val="28"/>
                <w:lang w:val="en-US"/>
              </w:rPr>
            </w:pPr>
            <w:r>
              <w:rPr>
                <w:b/>
                <w:sz w:val="28"/>
                <w:szCs w:val="28"/>
                <w:lang w:val="en-US"/>
              </w:rPr>
              <w:t>9</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A</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B</w:t>
            </w:r>
          </w:p>
        </w:tc>
        <w:tc>
          <w:tcPr>
            <w:tcW w:w="4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111A2" w:rsidRPr="0007036F" w:rsidRDefault="00D111A2" w:rsidP="00EC0A6E">
            <w:pPr>
              <w:jc w:val="center"/>
              <w:rPr>
                <w:sz w:val="28"/>
                <w:szCs w:val="28"/>
                <w:lang w:val="en-US"/>
              </w:rPr>
            </w:pPr>
            <w:r w:rsidRPr="0007036F">
              <w:rPr>
                <w:sz w:val="28"/>
                <w:szCs w:val="28"/>
                <w:lang w:val="en-US"/>
              </w:rPr>
              <w:t>C</w:t>
            </w:r>
          </w:p>
        </w:tc>
        <w:tc>
          <w:tcPr>
            <w:tcW w:w="4335" w:type="dxa"/>
            <w:shd w:val="clear" w:color="auto" w:fill="auto"/>
          </w:tcPr>
          <w:p w:rsidR="00D111A2" w:rsidRPr="0007036F" w:rsidRDefault="00D111A2" w:rsidP="00EC0A6E">
            <w:pPr>
              <w:rPr>
                <w:sz w:val="28"/>
                <w:szCs w:val="28"/>
              </w:rPr>
            </w:pPr>
          </w:p>
        </w:tc>
        <w:tc>
          <w:tcPr>
            <w:tcW w:w="2323" w:type="dxa"/>
            <w:shd w:val="clear" w:color="auto" w:fill="auto"/>
          </w:tcPr>
          <w:p w:rsidR="00D111A2" w:rsidRDefault="00D111A2" w:rsidP="00EC0A6E">
            <w:pPr>
              <w:rPr>
                <w:sz w:val="20"/>
                <w:szCs w:val="20"/>
              </w:rPr>
            </w:pPr>
            <w:r w:rsidRPr="008218FA">
              <w:rPr>
                <w:i/>
                <w:sz w:val="28"/>
                <w:szCs w:val="28"/>
                <w:lang w:val="fr-FR"/>
              </w:rPr>
              <w:t>2 points</w:t>
            </w:r>
          </w:p>
        </w:tc>
      </w:tr>
      <w:tr w:rsidR="00D111A2" w:rsidTr="00A47A4B">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A222E0" w:rsidRDefault="00D111A2" w:rsidP="00EC0A6E">
            <w:pPr>
              <w:jc w:val="center"/>
              <w:rPr>
                <w:b/>
                <w:sz w:val="28"/>
                <w:szCs w:val="28"/>
                <w:lang w:val="en-US"/>
              </w:rPr>
            </w:pPr>
            <w:r>
              <w:rPr>
                <w:b/>
                <w:sz w:val="28"/>
                <w:szCs w:val="28"/>
                <w:lang w:val="en-US"/>
              </w:rPr>
              <w:t>10</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A</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B</w:t>
            </w:r>
          </w:p>
        </w:tc>
        <w:tc>
          <w:tcPr>
            <w:tcW w:w="4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111A2" w:rsidRPr="0007036F" w:rsidRDefault="00D111A2" w:rsidP="00EC0A6E">
            <w:pPr>
              <w:jc w:val="center"/>
              <w:rPr>
                <w:sz w:val="28"/>
                <w:szCs w:val="28"/>
                <w:lang w:val="en-US"/>
              </w:rPr>
            </w:pPr>
            <w:r w:rsidRPr="0007036F">
              <w:rPr>
                <w:sz w:val="28"/>
                <w:szCs w:val="28"/>
                <w:lang w:val="en-US"/>
              </w:rPr>
              <w:t>C</w:t>
            </w:r>
          </w:p>
        </w:tc>
        <w:tc>
          <w:tcPr>
            <w:tcW w:w="4335" w:type="dxa"/>
            <w:shd w:val="clear" w:color="auto" w:fill="auto"/>
          </w:tcPr>
          <w:p w:rsidR="00D111A2" w:rsidRPr="0007036F" w:rsidRDefault="00D111A2" w:rsidP="00EC0A6E">
            <w:pPr>
              <w:rPr>
                <w:sz w:val="28"/>
                <w:szCs w:val="28"/>
              </w:rPr>
            </w:pPr>
          </w:p>
        </w:tc>
        <w:tc>
          <w:tcPr>
            <w:tcW w:w="2323" w:type="dxa"/>
            <w:shd w:val="clear" w:color="auto" w:fill="auto"/>
          </w:tcPr>
          <w:p w:rsidR="00D111A2" w:rsidRDefault="00D111A2" w:rsidP="00EC0A6E">
            <w:pPr>
              <w:rPr>
                <w:sz w:val="20"/>
                <w:szCs w:val="20"/>
              </w:rPr>
            </w:pPr>
            <w:r w:rsidRPr="006A52E4">
              <w:rPr>
                <w:i/>
                <w:sz w:val="28"/>
                <w:szCs w:val="28"/>
                <w:lang w:val="fr-FR"/>
              </w:rPr>
              <w:t xml:space="preserve">1 </w:t>
            </w:r>
            <w:r w:rsidRPr="001D4E7D">
              <w:rPr>
                <w:i/>
                <w:sz w:val="28"/>
                <w:szCs w:val="28"/>
                <w:lang w:val="fr-FR"/>
              </w:rPr>
              <w:t>point</w:t>
            </w:r>
          </w:p>
        </w:tc>
      </w:tr>
      <w:tr w:rsidR="00D111A2" w:rsidTr="00D35280">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A222E0" w:rsidRDefault="00D111A2" w:rsidP="00EC0A6E">
            <w:pPr>
              <w:jc w:val="center"/>
              <w:rPr>
                <w:b/>
                <w:sz w:val="28"/>
                <w:szCs w:val="28"/>
                <w:lang w:val="en-US"/>
              </w:rPr>
            </w:pPr>
            <w:r>
              <w:rPr>
                <w:b/>
                <w:sz w:val="28"/>
                <w:szCs w:val="28"/>
                <w:lang w:val="en-US"/>
              </w:rPr>
              <w:t>11</w:t>
            </w:r>
          </w:p>
        </w:tc>
        <w:tc>
          <w:tcPr>
            <w:tcW w:w="4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111A2" w:rsidRPr="0007036F" w:rsidRDefault="00D111A2" w:rsidP="00EC0A6E">
            <w:pPr>
              <w:jc w:val="center"/>
              <w:rPr>
                <w:sz w:val="28"/>
                <w:szCs w:val="28"/>
                <w:lang w:val="en-US"/>
              </w:rPr>
            </w:pPr>
            <w:r w:rsidRPr="0007036F">
              <w:rPr>
                <w:sz w:val="28"/>
                <w:szCs w:val="28"/>
                <w:lang w:val="en-US"/>
              </w:rPr>
              <w:t>A</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B</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C</w:t>
            </w:r>
          </w:p>
        </w:tc>
        <w:tc>
          <w:tcPr>
            <w:tcW w:w="4335" w:type="dxa"/>
            <w:shd w:val="clear" w:color="auto" w:fill="auto"/>
          </w:tcPr>
          <w:p w:rsidR="00D111A2" w:rsidRPr="0007036F" w:rsidRDefault="00D111A2" w:rsidP="00EC0A6E">
            <w:pPr>
              <w:rPr>
                <w:sz w:val="28"/>
                <w:szCs w:val="28"/>
              </w:rPr>
            </w:pPr>
          </w:p>
        </w:tc>
        <w:tc>
          <w:tcPr>
            <w:tcW w:w="2323" w:type="dxa"/>
            <w:shd w:val="clear" w:color="auto" w:fill="auto"/>
          </w:tcPr>
          <w:p w:rsidR="00D111A2" w:rsidRDefault="00D111A2" w:rsidP="00EC0A6E">
            <w:pPr>
              <w:rPr>
                <w:sz w:val="20"/>
                <w:szCs w:val="20"/>
              </w:rPr>
            </w:pPr>
            <w:r w:rsidRPr="006A52E4">
              <w:rPr>
                <w:i/>
                <w:sz w:val="28"/>
                <w:szCs w:val="28"/>
                <w:lang w:val="fr-FR"/>
              </w:rPr>
              <w:t xml:space="preserve">1 </w:t>
            </w:r>
            <w:r w:rsidRPr="001D4E7D">
              <w:rPr>
                <w:i/>
                <w:sz w:val="28"/>
                <w:szCs w:val="28"/>
                <w:lang w:val="fr-FR"/>
              </w:rPr>
              <w:t>point</w:t>
            </w:r>
          </w:p>
        </w:tc>
      </w:tr>
      <w:tr w:rsidR="00D111A2" w:rsidTr="00D35280">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A222E0" w:rsidRDefault="00D111A2" w:rsidP="00EC0A6E">
            <w:pPr>
              <w:jc w:val="center"/>
              <w:rPr>
                <w:b/>
                <w:sz w:val="28"/>
                <w:szCs w:val="28"/>
                <w:lang w:val="en-US"/>
              </w:rPr>
            </w:pPr>
            <w:r>
              <w:rPr>
                <w:b/>
                <w:sz w:val="28"/>
                <w:szCs w:val="28"/>
                <w:lang w:val="en-US"/>
              </w:rPr>
              <w:t>12</w:t>
            </w:r>
          </w:p>
        </w:tc>
        <w:tc>
          <w:tcPr>
            <w:tcW w:w="4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111A2" w:rsidRPr="0007036F" w:rsidRDefault="00D111A2" w:rsidP="00EC0A6E">
            <w:pPr>
              <w:jc w:val="center"/>
              <w:rPr>
                <w:sz w:val="28"/>
                <w:szCs w:val="28"/>
                <w:lang w:val="en-US"/>
              </w:rPr>
            </w:pPr>
            <w:r w:rsidRPr="0007036F">
              <w:rPr>
                <w:sz w:val="28"/>
                <w:szCs w:val="28"/>
                <w:lang w:val="en-US"/>
              </w:rPr>
              <w:t>A</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B</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C</w:t>
            </w:r>
          </w:p>
        </w:tc>
        <w:tc>
          <w:tcPr>
            <w:tcW w:w="4335" w:type="dxa"/>
            <w:shd w:val="clear" w:color="auto" w:fill="auto"/>
          </w:tcPr>
          <w:p w:rsidR="00D111A2" w:rsidRPr="0007036F" w:rsidRDefault="00D111A2" w:rsidP="00EC0A6E">
            <w:pPr>
              <w:rPr>
                <w:sz w:val="28"/>
                <w:szCs w:val="28"/>
              </w:rPr>
            </w:pPr>
          </w:p>
        </w:tc>
        <w:tc>
          <w:tcPr>
            <w:tcW w:w="2323" w:type="dxa"/>
            <w:shd w:val="clear" w:color="auto" w:fill="auto"/>
          </w:tcPr>
          <w:p w:rsidR="00D111A2" w:rsidRDefault="00D111A2" w:rsidP="00EC0A6E">
            <w:pPr>
              <w:rPr>
                <w:sz w:val="20"/>
                <w:szCs w:val="20"/>
              </w:rPr>
            </w:pPr>
            <w:r w:rsidRPr="008218FA">
              <w:rPr>
                <w:i/>
                <w:sz w:val="28"/>
                <w:szCs w:val="28"/>
                <w:lang w:val="fr-FR"/>
              </w:rPr>
              <w:t>2 points</w:t>
            </w:r>
          </w:p>
        </w:tc>
      </w:tr>
      <w:tr w:rsidR="00D111A2" w:rsidTr="00D35280">
        <w:trPr>
          <w:trHeight w:val="397"/>
        </w:trPr>
        <w:tc>
          <w:tcPr>
            <w:tcW w:w="816" w:type="dxa"/>
            <w:tcBorders>
              <w:top w:val="single" w:sz="4" w:space="0" w:color="auto"/>
              <w:left w:val="single" w:sz="4" w:space="0" w:color="auto"/>
              <w:bottom w:val="single" w:sz="4" w:space="0" w:color="auto"/>
              <w:right w:val="single" w:sz="4" w:space="0" w:color="auto"/>
            </w:tcBorders>
            <w:hideMark/>
          </w:tcPr>
          <w:p w:rsidR="00D111A2" w:rsidRPr="00A222E0" w:rsidRDefault="00D111A2" w:rsidP="00EC0A6E">
            <w:pPr>
              <w:jc w:val="center"/>
              <w:rPr>
                <w:b/>
                <w:sz w:val="28"/>
                <w:szCs w:val="28"/>
                <w:lang w:val="en-US"/>
              </w:rPr>
            </w:pPr>
            <w:r>
              <w:rPr>
                <w:b/>
                <w:sz w:val="28"/>
                <w:szCs w:val="28"/>
                <w:lang w:val="en-US"/>
              </w:rPr>
              <w:t>13</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A</w:t>
            </w:r>
          </w:p>
        </w:tc>
        <w:tc>
          <w:tcPr>
            <w:tcW w:w="450" w:type="dxa"/>
            <w:tcBorders>
              <w:top w:val="single" w:sz="4" w:space="0" w:color="auto"/>
              <w:left w:val="single" w:sz="4" w:space="0" w:color="auto"/>
              <w:bottom w:val="single" w:sz="4" w:space="0" w:color="auto"/>
              <w:right w:val="single" w:sz="4" w:space="0" w:color="auto"/>
            </w:tcBorders>
            <w:shd w:val="clear" w:color="auto" w:fill="auto"/>
            <w:hideMark/>
          </w:tcPr>
          <w:p w:rsidR="00D111A2" w:rsidRPr="0007036F" w:rsidRDefault="00D111A2" w:rsidP="00EC0A6E">
            <w:pPr>
              <w:jc w:val="center"/>
              <w:rPr>
                <w:sz w:val="28"/>
                <w:szCs w:val="28"/>
                <w:lang w:val="en-US"/>
              </w:rPr>
            </w:pPr>
            <w:r w:rsidRPr="0007036F">
              <w:rPr>
                <w:sz w:val="28"/>
                <w:szCs w:val="28"/>
                <w:lang w:val="en-US"/>
              </w:rPr>
              <w:t>B</w:t>
            </w:r>
          </w:p>
        </w:tc>
        <w:tc>
          <w:tcPr>
            <w:tcW w:w="450" w:type="dxa"/>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D111A2" w:rsidRPr="0007036F" w:rsidRDefault="00D111A2" w:rsidP="00EC0A6E">
            <w:pPr>
              <w:jc w:val="center"/>
              <w:rPr>
                <w:sz w:val="28"/>
                <w:szCs w:val="28"/>
                <w:lang w:val="en-US"/>
              </w:rPr>
            </w:pPr>
            <w:r w:rsidRPr="0007036F">
              <w:rPr>
                <w:sz w:val="28"/>
                <w:szCs w:val="28"/>
                <w:lang w:val="en-US"/>
              </w:rPr>
              <w:t>C</w:t>
            </w:r>
          </w:p>
        </w:tc>
        <w:tc>
          <w:tcPr>
            <w:tcW w:w="4335" w:type="dxa"/>
            <w:shd w:val="clear" w:color="auto" w:fill="auto"/>
          </w:tcPr>
          <w:p w:rsidR="00D111A2" w:rsidRPr="0007036F" w:rsidRDefault="00D111A2" w:rsidP="00EC0A6E">
            <w:pPr>
              <w:rPr>
                <w:sz w:val="28"/>
                <w:szCs w:val="28"/>
              </w:rPr>
            </w:pPr>
          </w:p>
        </w:tc>
        <w:tc>
          <w:tcPr>
            <w:tcW w:w="2323" w:type="dxa"/>
            <w:shd w:val="clear" w:color="auto" w:fill="auto"/>
          </w:tcPr>
          <w:p w:rsidR="00D111A2" w:rsidRDefault="00D111A2" w:rsidP="00EC0A6E">
            <w:pPr>
              <w:rPr>
                <w:sz w:val="20"/>
                <w:szCs w:val="20"/>
              </w:rPr>
            </w:pPr>
            <w:r w:rsidRPr="008218FA">
              <w:rPr>
                <w:i/>
                <w:sz w:val="28"/>
                <w:szCs w:val="28"/>
                <w:lang w:val="fr-FR"/>
              </w:rPr>
              <w:t>2 points</w:t>
            </w:r>
          </w:p>
        </w:tc>
      </w:tr>
    </w:tbl>
    <w:p w:rsidR="00937B8D" w:rsidRDefault="00937B8D" w:rsidP="00937B8D">
      <w:pPr>
        <w:jc w:val="both"/>
        <w:rPr>
          <w:lang w:val="en-US"/>
        </w:rPr>
      </w:pPr>
    </w:p>
    <w:p w:rsidR="00FC2E4B" w:rsidRDefault="00FC2E4B" w:rsidP="00937B8D">
      <w:pPr>
        <w:jc w:val="both"/>
        <w:rPr>
          <w:lang w:val="en-US"/>
        </w:rPr>
      </w:pPr>
    </w:p>
    <w:p w:rsidR="008F0C93" w:rsidRDefault="008F0C93" w:rsidP="00937B8D">
      <w:pPr>
        <w:jc w:val="both"/>
        <w:rPr>
          <w:lang w:val="en-US"/>
        </w:rPr>
      </w:pPr>
    </w:p>
    <w:p w:rsidR="008F0C93" w:rsidRDefault="008F0C93" w:rsidP="00937B8D">
      <w:pPr>
        <w:jc w:val="both"/>
        <w:rPr>
          <w:lang w:val="en-US"/>
        </w:rPr>
      </w:pPr>
    </w:p>
    <w:p w:rsidR="00FC2E4B" w:rsidRDefault="00FC2E4B" w:rsidP="00937B8D">
      <w:pPr>
        <w:jc w:val="both"/>
      </w:pPr>
    </w:p>
    <w:p w:rsidR="00E525B9" w:rsidRDefault="00E525B9" w:rsidP="00937B8D">
      <w:pPr>
        <w:jc w:val="both"/>
      </w:pPr>
    </w:p>
    <w:p w:rsidR="00E525B9" w:rsidRDefault="00E525B9" w:rsidP="00937B8D">
      <w:pPr>
        <w:jc w:val="both"/>
      </w:pPr>
    </w:p>
    <w:p w:rsidR="00E525B9" w:rsidRDefault="00E525B9" w:rsidP="00937B8D">
      <w:pPr>
        <w:jc w:val="both"/>
      </w:pPr>
    </w:p>
    <w:p w:rsidR="00E525B9" w:rsidRDefault="00E525B9" w:rsidP="00937B8D">
      <w:pPr>
        <w:jc w:val="both"/>
      </w:pPr>
    </w:p>
    <w:p w:rsidR="00FB2174" w:rsidRDefault="00FB2174" w:rsidP="00937B8D">
      <w:pPr>
        <w:jc w:val="both"/>
        <w:rPr>
          <w:lang w:val="en-US"/>
        </w:rPr>
      </w:pPr>
    </w:p>
    <w:p w:rsidR="00D111A2" w:rsidRDefault="00D111A2" w:rsidP="00937B8D">
      <w:pPr>
        <w:jc w:val="both"/>
        <w:rPr>
          <w:lang w:val="en-US"/>
        </w:rPr>
      </w:pPr>
    </w:p>
    <w:p w:rsidR="00D111A2" w:rsidRDefault="00D111A2" w:rsidP="00937B8D">
      <w:pPr>
        <w:jc w:val="both"/>
        <w:rPr>
          <w:lang w:val="en-US"/>
        </w:rPr>
      </w:pPr>
    </w:p>
    <w:p w:rsidR="00D111A2" w:rsidRDefault="00D111A2" w:rsidP="00937B8D">
      <w:pPr>
        <w:jc w:val="both"/>
        <w:rPr>
          <w:lang w:val="en-US"/>
        </w:rPr>
      </w:pPr>
    </w:p>
    <w:p w:rsidR="00D111A2" w:rsidRPr="00D111A2" w:rsidRDefault="00D111A2" w:rsidP="00937B8D">
      <w:pPr>
        <w:jc w:val="both"/>
        <w:rPr>
          <w:lang w:val="en-US"/>
        </w:rPr>
      </w:pPr>
    </w:p>
    <w:p w:rsidR="00FB2174" w:rsidRPr="00E525B9" w:rsidRDefault="00FB2174" w:rsidP="00937B8D">
      <w:pPr>
        <w:jc w:val="both"/>
      </w:pPr>
    </w:p>
    <w:p w:rsidR="008F0C93" w:rsidRPr="00FB2174" w:rsidRDefault="008F0C93" w:rsidP="000575C3">
      <w:pPr>
        <w:jc w:val="center"/>
        <w:rPr>
          <w:b/>
          <w:lang w:val="fr-FR"/>
        </w:rPr>
      </w:pPr>
      <w:r w:rsidRPr="00FB2174">
        <w:rPr>
          <w:b/>
          <w:lang w:val="fr-FR"/>
        </w:rPr>
        <w:lastRenderedPageBreak/>
        <w:t>Transcription</w:t>
      </w:r>
    </w:p>
    <w:p w:rsidR="008F0C93" w:rsidRPr="00FB2174" w:rsidRDefault="008F0C93" w:rsidP="000575C3">
      <w:pPr>
        <w:jc w:val="center"/>
        <w:rPr>
          <w:b/>
          <w:lang w:val="fr-FR"/>
        </w:rPr>
      </w:pPr>
    </w:p>
    <w:p w:rsidR="007C7022" w:rsidRPr="007C7022" w:rsidRDefault="007C7022" w:rsidP="007C7022">
      <w:pPr>
        <w:spacing w:line="360" w:lineRule="auto"/>
        <w:ind w:firstLine="709"/>
        <w:jc w:val="both"/>
        <w:rPr>
          <w:b/>
        </w:rPr>
      </w:pPr>
      <w:r w:rsidRPr="007C7022">
        <w:rPr>
          <w:b/>
          <w:lang w:val="en-US"/>
        </w:rPr>
        <w:t xml:space="preserve">Les réticences </w:t>
      </w:r>
    </w:p>
    <w:p w:rsidR="007C7022" w:rsidRPr="00D8552B" w:rsidRDefault="007C7022" w:rsidP="007C7022">
      <w:pPr>
        <w:spacing w:line="360" w:lineRule="auto"/>
        <w:ind w:firstLine="709"/>
        <w:jc w:val="both"/>
        <w:rPr>
          <w:lang w:val="fr-FR"/>
        </w:rPr>
      </w:pPr>
      <w:r w:rsidRPr="00D8552B">
        <w:rPr>
          <w:lang w:val="fr-FR"/>
        </w:rPr>
        <w:t xml:space="preserve">L’IA pose bien sûr un certain nombre de questions. Selon une étude de l’université de Reading au Royaume-Uni, des chercheurs ont observé que les correcteurs étaient, pour la plupart, incapables de différencier une « vraie » copie d’une autre générée par l’IA. Juste 6% des copies produites par ChatGPT ont éveillé les soupçons des examinateurs. Certaines ont même obtenu de meilleures notes que celles entièrement rédigées par des étudiants. Plusieurs universités dans le monde ont pris des mesures pour encadrer l’utilisation de l’IA ou, parfois, l’interdire. En 2023, l’Unesco a appelé les gouvernements à réglementer l’usage de l’IA en milieu scolaire, pour que cette technologie soit une « formidable opportunité pour le développement humain », et non la « source de dommages et de préjudices ». </w:t>
      </w:r>
    </w:p>
    <w:p w:rsidR="007C7022" w:rsidRPr="004B54B4" w:rsidRDefault="007C7022" w:rsidP="007C7022">
      <w:pPr>
        <w:spacing w:line="360" w:lineRule="auto"/>
        <w:ind w:firstLine="709"/>
        <w:jc w:val="both"/>
        <w:rPr>
          <w:b/>
          <w:lang w:val="fr-FR"/>
        </w:rPr>
      </w:pPr>
      <w:r w:rsidRPr="004B54B4">
        <w:rPr>
          <w:b/>
          <w:lang w:val="fr-FR"/>
        </w:rPr>
        <w:t xml:space="preserve">La situation en France </w:t>
      </w:r>
    </w:p>
    <w:p w:rsidR="007C7022" w:rsidRPr="00D8552B" w:rsidRDefault="007C7022" w:rsidP="007C7022">
      <w:pPr>
        <w:spacing w:line="360" w:lineRule="auto"/>
        <w:ind w:firstLine="709"/>
        <w:jc w:val="both"/>
        <w:rPr>
          <w:lang w:val="fr-FR"/>
        </w:rPr>
      </w:pPr>
      <w:r w:rsidRPr="00D8552B">
        <w:rPr>
          <w:lang w:val="fr-FR"/>
        </w:rPr>
        <w:t xml:space="preserve">Pour le moment, il existe une zone grise autour de l’utilisation de l’intelligence artificielle. Les universités fixent librement le pourcentage d’IA acceptable dans les travaux rendus par les étudiants, de 5 à 20 % en général. Elles se sont équipées de logiciels anti-plagiat pour détecter ce pourcentage de « copier-coller » dans les devoirs, les mémoires ou les thèses, mais la tâche n’est pas facile. </w:t>
      </w:r>
    </w:p>
    <w:p w:rsidR="007C7022" w:rsidRPr="00D8552B" w:rsidRDefault="007C7022" w:rsidP="007C7022">
      <w:pPr>
        <w:spacing w:line="360" w:lineRule="auto"/>
        <w:ind w:firstLine="709"/>
        <w:jc w:val="both"/>
        <w:rPr>
          <w:lang w:val="fr-FR"/>
        </w:rPr>
      </w:pPr>
      <w:r w:rsidRPr="00D8552B">
        <w:rPr>
          <w:lang w:val="fr-FR"/>
        </w:rPr>
        <w:t xml:space="preserve">Si l’IA est encore peu utilisée en cours, les étudiants sont déjà plus de la moitié à l’utiliser pour rédiger leurs essais ou mieux comprendre certains sujets. Du côté des professeurs, 90% sont sûrs que leurs étudiants ont recours à l’IA. Mieux, 80% pensent que les étudiants font du 100% « copier-coller ». En faisant analyser un millier de documents par Compilatio, les résultats sont clairs : 53% des copies contenaient des passages générés par IA, mais il semblerait qu’un outil comme ChatGPT soit avant tout utilisé comme une aide pour mieux comprendre les sujets (51%) ou reformuler un contenu (20%). Très peu d’étudiants disent utiliser entièrement le contenu généré artificiellement (2%). Pour la moitié des étudiants, l’IA est surtout vue comme une source de documentation, qui arrive loin derrière les moteurs de recherche. </w:t>
      </w:r>
    </w:p>
    <w:p w:rsidR="000575C3" w:rsidRPr="00D8552B" w:rsidRDefault="007C7022" w:rsidP="007C7022">
      <w:pPr>
        <w:spacing w:line="360" w:lineRule="auto"/>
        <w:ind w:firstLine="709"/>
        <w:jc w:val="both"/>
        <w:rPr>
          <w:b/>
          <w:lang w:val="fr-FR"/>
        </w:rPr>
      </w:pPr>
      <w:r w:rsidRPr="00D8552B">
        <w:rPr>
          <w:lang w:val="fr-FR"/>
        </w:rPr>
        <w:t>Aujourd’hui, la majorité des professeurs et des étudiants français considèrent encore l’usage de l’IA dans la réalisation de devoirs ou d’examens comme de la triche. Son utilisation est d’ailleurs formellement interdite durant les examens. Dans de grandes écoles, comme Sciences-Po, les étudiants ont l’interdiction absolue d’utiliser ChatGPT, à l’exception d’un usage pédagogique encadré par un enseignant. En cas de non-respect de cette règle, l’élève est sanctionné et peut être exclu de l’école.</w:t>
      </w:r>
      <w:r w:rsidR="000575C3" w:rsidRPr="00D8552B">
        <w:rPr>
          <w:lang w:val="fr-FR"/>
        </w:rPr>
        <w:t xml:space="preserve"> </w:t>
      </w:r>
    </w:p>
    <w:p w:rsidR="000575C3" w:rsidRPr="00D8552B" w:rsidRDefault="000575C3" w:rsidP="00937B8D">
      <w:pPr>
        <w:jc w:val="both"/>
        <w:rPr>
          <w:b/>
          <w:lang w:val="fr-FR"/>
        </w:rPr>
      </w:pPr>
    </w:p>
    <w:p w:rsidR="000575C3" w:rsidRPr="00D8552B" w:rsidRDefault="000575C3" w:rsidP="00937B8D">
      <w:pPr>
        <w:jc w:val="both"/>
        <w:rPr>
          <w:b/>
          <w:lang w:val="fr-FR"/>
        </w:rPr>
      </w:pPr>
    </w:p>
    <w:p w:rsidR="000575C3" w:rsidRPr="00D8552B" w:rsidRDefault="000575C3" w:rsidP="00937B8D">
      <w:pPr>
        <w:jc w:val="both"/>
        <w:rPr>
          <w:b/>
          <w:lang w:val="fr-FR"/>
        </w:rPr>
      </w:pPr>
    </w:p>
    <w:p w:rsidR="000575C3" w:rsidRPr="00D8552B" w:rsidRDefault="000575C3" w:rsidP="00937B8D">
      <w:pPr>
        <w:jc w:val="both"/>
        <w:rPr>
          <w:b/>
          <w:lang w:val="fr-FR"/>
        </w:rPr>
      </w:pPr>
    </w:p>
    <w:p w:rsidR="000575C3" w:rsidRPr="00D8552B" w:rsidRDefault="000575C3" w:rsidP="00937B8D">
      <w:pPr>
        <w:jc w:val="both"/>
        <w:rPr>
          <w:b/>
          <w:lang w:val="fr-FR"/>
        </w:rPr>
      </w:pPr>
    </w:p>
    <w:p w:rsidR="000575C3" w:rsidRPr="00D8552B" w:rsidRDefault="000575C3" w:rsidP="00937B8D">
      <w:pPr>
        <w:jc w:val="both"/>
        <w:rPr>
          <w:b/>
          <w:lang w:val="fr-FR"/>
        </w:rPr>
      </w:pPr>
    </w:p>
    <w:p w:rsidR="000575C3" w:rsidRPr="00D8552B" w:rsidRDefault="000575C3" w:rsidP="00937B8D">
      <w:pPr>
        <w:jc w:val="both"/>
        <w:rPr>
          <w:b/>
          <w:lang w:val="fr-FR"/>
        </w:rPr>
      </w:pPr>
    </w:p>
    <w:p w:rsidR="000575C3" w:rsidRPr="00D8552B" w:rsidRDefault="000575C3" w:rsidP="00937B8D">
      <w:pPr>
        <w:jc w:val="both"/>
        <w:rPr>
          <w:b/>
          <w:lang w:val="fr-FR"/>
        </w:rPr>
      </w:pPr>
    </w:p>
    <w:p w:rsidR="000575C3" w:rsidRPr="00D8552B" w:rsidRDefault="000575C3" w:rsidP="00937B8D">
      <w:pPr>
        <w:jc w:val="both"/>
        <w:rPr>
          <w:b/>
          <w:lang w:val="fr-FR"/>
        </w:rPr>
      </w:pPr>
    </w:p>
    <w:p w:rsidR="000575C3" w:rsidRPr="00D8552B" w:rsidRDefault="000575C3" w:rsidP="00937B8D">
      <w:pPr>
        <w:jc w:val="both"/>
        <w:rPr>
          <w:b/>
          <w:lang w:val="fr-FR"/>
        </w:rPr>
      </w:pPr>
    </w:p>
    <w:p w:rsidR="00937B8D" w:rsidRPr="00937B8D" w:rsidRDefault="00937B8D" w:rsidP="00937B8D">
      <w:pPr>
        <w:jc w:val="both"/>
        <w:rPr>
          <w:b/>
        </w:rPr>
      </w:pPr>
      <w:r w:rsidRPr="00937B8D">
        <w:rPr>
          <w:b/>
        </w:rPr>
        <w:t xml:space="preserve">Лексико-грамматический тест: </w:t>
      </w:r>
      <w:r w:rsidRPr="00937B8D">
        <w:t>максимальная оценка результатов участника возрастной группы (9-11 классы) определяется арифметической суммой всех баллов, полученных за выполнение заданий и не должна превышать</w:t>
      </w:r>
      <w:r w:rsidRPr="00937B8D">
        <w:rPr>
          <w:b/>
        </w:rPr>
        <w:t xml:space="preserve"> 25 баллов.</w:t>
      </w:r>
    </w:p>
    <w:p w:rsidR="00937B8D" w:rsidRPr="00937B8D" w:rsidRDefault="00937B8D" w:rsidP="00937B8D">
      <w:pPr>
        <w:jc w:val="both"/>
      </w:pPr>
      <w:r w:rsidRPr="00937B8D">
        <w:t>Оценивание проводится строго по Ключам, за каждый правильный ответ выставляется указанное в Ключах количество баллов, никакие варианты ответов, отличные от Ключей, не принимаются.</w:t>
      </w:r>
    </w:p>
    <w:p w:rsidR="00425878" w:rsidRPr="00937B8D" w:rsidRDefault="00937B8D" w:rsidP="00937B8D">
      <w:pPr>
        <w:jc w:val="both"/>
      </w:pPr>
      <w:r w:rsidRPr="00937B8D">
        <w:t xml:space="preserve">Варианты заданий: </w:t>
      </w:r>
      <w:r>
        <w:t>з</w:t>
      </w:r>
      <w:r w:rsidRPr="00937B8D">
        <w:t>аполнение лакун в тексте (клоуз-процедура).</w:t>
      </w:r>
    </w:p>
    <w:p w:rsidR="00937B8D" w:rsidRPr="00937B8D" w:rsidRDefault="00937B8D" w:rsidP="00425878">
      <w:pPr>
        <w:pStyle w:val="a3"/>
        <w:spacing w:before="120"/>
      </w:pPr>
    </w:p>
    <w:p w:rsidR="00425878" w:rsidRPr="00937B8D" w:rsidRDefault="00425878" w:rsidP="00425878">
      <w:pPr>
        <w:pStyle w:val="a3"/>
        <w:spacing w:before="120"/>
        <w:rPr>
          <w:rFonts w:eastAsia="Calibri"/>
          <w:sz w:val="24"/>
          <w:szCs w:val="24"/>
          <w:lang w:eastAsia="en-US"/>
        </w:rPr>
      </w:pPr>
      <w:r w:rsidRPr="00937B8D">
        <w:rPr>
          <w:sz w:val="24"/>
          <w:szCs w:val="24"/>
        </w:rPr>
        <w:t>ЛЕКСИКО</w:t>
      </w:r>
      <w:r w:rsidRPr="00937B8D">
        <w:rPr>
          <w:caps/>
          <w:sz w:val="24"/>
          <w:szCs w:val="24"/>
        </w:rPr>
        <w:t>-грамматический</w:t>
      </w:r>
      <w:r w:rsidRPr="00937B8D">
        <w:rPr>
          <w:sz w:val="24"/>
          <w:szCs w:val="24"/>
        </w:rPr>
        <w:t xml:space="preserve"> ТЕСТ </w:t>
      </w:r>
    </w:p>
    <w:p w:rsidR="00B05A4D" w:rsidRPr="00937B8D" w:rsidRDefault="00B05A4D" w:rsidP="00B05A4D">
      <w:pPr>
        <w:jc w:val="center"/>
        <w:rPr>
          <w:b/>
          <w:caps/>
        </w:rPr>
      </w:pPr>
    </w:p>
    <w:p w:rsidR="00B05A4D" w:rsidRPr="00937B8D" w:rsidRDefault="00B05A4D" w:rsidP="00B05A4D">
      <w:pPr>
        <w:jc w:val="center"/>
        <w:rPr>
          <w:b/>
          <w:caps/>
        </w:rPr>
      </w:pPr>
      <w:r w:rsidRPr="00937B8D">
        <w:rPr>
          <w:b/>
          <w:caps/>
        </w:rPr>
        <w:t>Ключи</w:t>
      </w:r>
    </w:p>
    <w:p w:rsidR="00B10F79" w:rsidRPr="00937B8D" w:rsidRDefault="00B10F79" w:rsidP="00B05A4D">
      <w:pPr>
        <w:jc w:val="center"/>
        <w:rPr>
          <w:b/>
          <w:caps/>
        </w:rPr>
      </w:pPr>
    </w:p>
    <w:tbl>
      <w:tblPr>
        <w:tblStyle w:val="a5"/>
        <w:tblW w:w="0" w:type="auto"/>
        <w:tblInd w:w="250" w:type="dxa"/>
        <w:tblLook w:val="04A0" w:firstRow="1" w:lastRow="0" w:firstColumn="1" w:lastColumn="0" w:noHBand="0" w:noVBand="1"/>
      </w:tblPr>
      <w:tblGrid>
        <w:gridCol w:w="521"/>
        <w:gridCol w:w="2989"/>
        <w:gridCol w:w="1196"/>
        <w:gridCol w:w="505"/>
        <w:gridCol w:w="567"/>
        <w:gridCol w:w="2694"/>
        <w:gridCol w:w="1559"/>
      </w:tblGrid>
      <w:tr w:rsidR="0080175F" w:rsidRPr="0058704A" w:rsidTr="00605B39">
        <w:trPr>
          <w:trHeight w:hRule="exact" w:val="397"/>
        </w:trPr>
        <w:tc>
          <w:tcPr>
            <w:tcW w:w="4706" w:type="dxa"/>
            <w:gridSpan w:val="3"/>
          </w:tcPr>
          <w:p w:rsidR="0080175F" w:rsidRPr="0058704A" w:rsidRDefault="0080175F" w:rsidP="00605B39">
            <w:pPr>
              <w:pStyle w:val="a3"/>
              <w:spacing w:before="120"/>
              <w:jc w:val="left"/>
              <w:rPr>
                <w:i/>
                <w:sz w:val="24"/>
                <w:szCs w:val="24"/>
              </w:rPr>
            </w:pPr>
            <w:r w:rsidRPr="0058704A">
              <w:rPr>
                <w:i/>
                <w:sz w:val="24"/>
                <w:szCs w:val="24"/>
                <w:lang w:val="fr-FR"/>
              </w:rPr>
              <w:t>Exercice 1</w:t>
            </w:r>
          </w:p>
        </w:tc>
        <w:tc>
          <w:tcPr>
            <w:tcW w:w="505" w:type="dxa"/>
            <w:vMerge w:val="restart"/>
            <w:shd w:val="clear" w:color="auto" w:fill="BFBFBF" w:themeFill="background1" w:themeFillShade="BF"/>
          </w:tcPr>
          <w:p w:rsidR="0080175F" w:rsidRPr="0058704A" w:rsidRDefault="0080175F" w:rsidP="00605B39">
            <w:pPr>
              <w:pStyle w:val="a3"/>
              <w:spacing w:before="120"/>
              <w:rPr>
                <w:sz w:val="24"/>
                <w:szCs w:val="24"/>
                <w:lang w:val="fr-FR"/>
              </w:rPr>
            </w:pPr>
          </w:p>
        </w:tc>
        <w:tc>
          <w:tcPr>
            <w:tcW w:w="4820" w:type="dxa"/>
            <w:gridSpan w:val="3"/>
          </w:tcPr>
          <w:p w:rsidR="0080175F" w:rsidRPr="0058704A" w:rsidRDefault="0080175F" w:rsidP="00605B39">
            <w:pPr>
              <w:pStyle w:val="a3"/>
              <w:spacing w:before="120"/>
              <w:jc w:val="left"/>
              <w:rPr>
                <w:i/>
                <w:sz w:val="24"/>
                <w:szCs w:val="24"/>
                <w:lang w:val="fr-FR"/>
              </w:rPr>
            </w:pPr>
            <w:r w:rsidRPr="0058704A">
              <w:rPr>
                <w:i/>
                <w:sz w:val="24"/>
                <w:szCs w:val="24"/>
                <w:lang w:val="fr-FR"/>
              </w:rPr>
              <w:t>Exercice 2</w:t>
            </w:r>
          </w:p>
        </w:tc>
      </w:tr>
      <w:tr w:rsidR="0080175F" w:rsidRPr="0058704A" w:rsidTr="00605B39">
        <w:trPr>
          <w:trHeight w:hRule="exact" w:val="397"/>
        </w:trPr>
        <w:tc>
          <w:tcPr>
            <w:tcW w:w="521" w:type="dxa"/>
          </w:tcPr>
          <w:p w:rsidR="0080175F" w:rsidRPr="0058704A" w:rsidRDefault="0080175F" w:rsidP="00605B39">
            <w:pPr>
              <w:pStyle w:val="a3"/>
              <w:spacing w:before="120"/>
              <w:rPr>
                <w:sz w:val="24"/>
                <w:szCs w:val="24"/>
                <w:lang w:val="fr-FR"/>
              </w:rPr>
            </w:pPr>
            <w:r w:rsidRPr="0058704A">
              <w:rPr>
                <w:sz w:val="24"/>
                <w:szCs w:val="24"/>
                <w:lang w:val="fr-FR"/>
              </w:rPr>
              <w:t>1</w:t>
            </w:r>
          </w:p>
        </w:tc>
        <w:tc>
          <w:tcPr>
            <w:tcW w:w="2989" w:type="dxa"/>
          </w:tcPr>
          <w:p w:rsidR="0080175F" w:rsidRPr="0058704A" w:rsidRDefault="0058704A" w:rsidP="00605B39">
            <w:pPr>
              <w:pStyle w:val="a3"/>
              <w:spacing w:before="120"/>
              <w:jc w:val="left"/>
              <w:rPr>
                <w:b w:val="0"/>
                <w:sz w:val="24"/>
                <w:szCs w:val="24"/>
              </w:rPr>
            </w:pPr>
            <w:r w:rsidRPr="0058704A">
              <w:rPr>
                <w:b w:val="0"/>
                <w:sz w:val="24"/>
                <w:szCs w:val="24"/>
              </w:rPr>
              <w:t>qui</w:t>
            </w:r>
          </w:p>
        </w:tc>
        <w:tc>
          <w:tcPr>
            <w:tcW w:w="1196" w:type="dxa"/>
          </w:tcPr>
          <w:p w:rsidR="0080175F" w:rsidRPr="0058704A" w:rsidRDefault="0080175F" w:rsidP="00605B39">
            <w:pPr>
              <w:pStyle w:val="a3"/>
              <w:spacing w:before="120"/>
              <w:rPr>
                <w:b w:val="0"/>
                <w:i/>
                <w:sz w:val="24"/>
                <w:szCs w:val="24"/>
                <w:lang w:val="fr-FR"/>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567" w:type="dxa"/>
          </w:tcPr>
          <w:p w:rsidR="0080175F" w:rsidRPr="0058704A" w:rsidRDefault="0080175F" w:rsidP="00605B39">
            <w:pPr>
              <w:pStyle w:val="a3"/>
              <w:spacing w:before="120"/>
              <w:rPr>
                <w:sz w:val="24"/>
                <w:szCs w:val="24"/>
              </w:rPr>
            </w:pPr>
            <w:r w:rsidRPr="0058704A">
              <w:rPr>
                <w:sz w:val="24"/>
                <w:szCs w:val="24"/>
              </w:rPr>
              <w:t>1</w:t>
            </w:r>
          </w:p>
        </w:tc>
        <w:tc>
          <w:tcPr>
            <w:tcW w:w="2694" w:type="dxa"/>
          </w:tcPr>
          <w:p w:rsidR="0080175F" w:rsidRPr="0058704A" w:rsidRDefault="0058704A" w:rsidP="00605B39">
            <w:pPr>
              <w:pStyle w:val="a3"/>
              <w:spacing w:before="120"/>
              <w:jc w:val="left"/>
              <w:rPr>
                <w:b w:val="0"/>
                <w:sz w:val="24"/>
                <w:szCs w:val="24"/>
              </w:rPr>
            </w:pPr>
            <w:r w:rsidRPr="0058704A">
              <w:rPr>
                <w:b w:val="0"/>
                <w:sz w:val="24"/>
                <w:szCs w:val="24"/>
              </w:rPr>
              <w:t>une</w:t>
            </w:r>
          </w:p>
        </w:tc>
        <w:tc>
          <w:tcPr>
            <w:tcW w:w="1559" w:type="dxa"/>
          </w:tcPr>
          <w:p w:rsidR="0080175F" w:rsidRPr="0058704A" w:rsidRDefault="0080175F" w:rsidP="00605B39">
            <w:pPr>
              <w:pStyle w:val="a3"/>
              <w:spacing w:before="120"/>
              <w:rPr>
                <w:sz w:val="24"/>
                <w:szCs w:val="24"/>
              </w:rPr>
            </w:pPr>
            <w:r w:rsidRPr="0058704A">
              <w:rPr>
                <w:b w:val="0"/>
                <w:i/>
                <w:sz w:val="24"/>
                <w:szCs w:val="24"/>
                <w:lang w:val="fr-FR"/>
              </w:rPr>
              <w:t>1 point</w:t>
            </w:r>
            <w:r w:rsidRPr="0058704A">
              <w:rPr>
                <w:b w:val="0"/>
                <w:i/>
                <w:sz w:val="24"/>
                <w:szCs w:val="24"/>
              </w:rPr>
              <w:t xml:space="preserve"> </w:t>
            </w:r>
          </w:p>
        </w:tc>
      </w:tr>
      <w:tr w:rsidR="0080175F" w:rsidRPr="0058704A" w:rsidTr="00605B39">
        <w:trPr>
          <w:trHeight w:hRule="exact" w:val="397"/>
        </w:trPr>
        <w:tc>
          <w:tcPr>
            <w:tcW w:w="521" w:type="dxa"/>
          </w:tcPr>
          <w:p w:rsidR="0080175F" w:rsidRPr="0058704A" w:rsidRDefault="0080175F" w:rsidP="00605B39">
            <w:pPr>
              <w:pStyle w:val="a3"/>
              <w:spacing w:before="120"/>
              <w:rPr>
                <w:sz w:val="24"/>
                <w:szCs w:val="24"/>
                <w:lang w:val="fr-FR"/>
              </w:rPr>
            </w:pPr>
            <w:r w:rsidRPr="0058704A">
              <w:rPr>
                <w:sz w:val="24"/>
                <w:szCs w:val="24"/>
                <w:lang w:val="fr-FR"/>
              </w:rPr>
              <w:t>2</w:t>
            </w:r>
          </w:p>
        </w:tc>
        <w:tc>
          <w:tcPr>
            <w:tcW w:w="2989" w:type="dxa"/>
          </w:tcPr>
          <w:p w:rsidR="0080175F" w:rsidRPr="0058704A" w:rsidRDefault="0058704A" w:rsidP="0080175F">
            <w:pPr>
              <w:pStyle w:val="a3"/>
              <w:spacing w:before="120"/>
              <w:jc w:val="left"/>
              <w:rPr>
                <w:b w:val="0"/>
                <w:sz w:val="24"/>
                <w:szCs w:val="24"/>
              </w:rPr>
            </w:pPr>
            <w:r w:rsidRPr="0058704A">
              <w:rPr>
                <w:b w:val="0"/>
                <w:sz w:val="24"/>
                <w:szCs w:val="24"/>
              </w:rPr>
              <w:t>elle</w:t>
            </w:r>
          </w:p>
        </w:tc>
        <w:tc>
          <w:tcPr>
            <w:tcW w:w="1196" w:type="dxa"/>
          </w:tcPr>
          <w:p w:rsidR="0080175F" w:rsidRPr="0058704A" w:rsidRDefault="0080175F" w:rsidP="00605B39">
            <w:pPr>
              <w:pStyle w:val="a3"/>
              <w:spacing w:before="120"/>
              <w:rPr>
                <w:sz w:val="24"/>
                <w:szCs w:val="24"/>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567" w:type="dxa"/>
          </w:tcPr>
          <w:p w:rsidR="0080175F" w:rsidRPr="0058704A" w:rsidRDefault="0080175F" w:rsidP="00605B39">
            <w:pPr>
              <w:pStyle w:val="a3"/>
              <w:spacing w:before="120"/>
              <w:rPr>
                <w:sz w:val="24"/>
                <w:szCs w:val="24"/>
              </w:rPr>
            </w:pPr>
            <w:r w:rsidRPr="0058704A">
              <w:rPr>
                <w:sz w:val="24"/>
                <w:szCs w:val="24"/>
              </w:rPr>
              <w:t>2</w:t>
            </w:r>
          </w:p>
        </w:tc>
        <w:tc>
          <w:tcPr>
            <w:tcW w:w="2694" w:type="dxa"/>
          </w:tcPr>
          <w:p w:rsidR="0080175F" w:rsidRPr="0058704A" w:rsidRDefault="0058704A" w:rsidP="00605B39">
            <w:pPr>
              <w:pStyle w:val="a3"/>
              <w:spacing w:before="120"/>
              <w:jc w:val="left"/>
              <w:rPr>
                <w:b w:val="0"/>
                <w:sz w:val="24"/>
                <w:szCs w:val="24"/>
                <w:lang w:val="fr-FR"/>
              </w:rPr>
            </w:pPr>
            <w:r w:rsidRPr="0058704A">
              <w:rPr>
                <w:b w:val="0"/>
                <w:sz w:val="24"/>
                <w:szCs w:val="24"/>
              </w:rPr>
              <w:t>la</w:t>
            </w:r>
          </w:p>
        </w:tc>
        <w:tc>
          <w:tcPr>
            <w:tcW w:w="1559" w:type="dxa"/>
          </w:tcPr>
          <w:p w:rsidR="0080175F" w:rsidRPr="0058704A" w:rsidRDefault="0080175F" w:rsidP="00605B39">
            <w:pPr>
              <w:pStyle w:val="a3"/>
              <w:spacing w:before="120"/>
              <w:rPr>
                <w:sz w:val="24"/>
                <w:szCs w:val="24"/>
              </w:rPr>
            </w:pPr>
            <w:r w:rsidRPr="0058704A">
              <w:rPr>
                <w:b w:val="0"/>
                <w:i/>
                <w:sz w:val="24"/>
                <w:szCs w:val="24"/>
                <w:lang w:val="fr-FR"/>
              </w:rPr>
              <w:t>1 point</w:t>
            </w:r>
          </w:p>
        </w:tc>
      </w:tr>
      <w:tr w:rsidR="0080175F" w:rsidRPr="0058704A" w:rsidTr="00605B39">
        <w:trPr>
          <w:trHeight w:hRule="exact" w:val="397"/>
        </w:trPr>
        <w:tc>
          <w:tcPr>
            <w:tcW w:w="521" w:type="dxa"/>
          </w:tcPr>
          <w:p w:rsidR="0080175F" w:rsidRPr="0058704A" w:rsidRDefault="0080175F" w:rsidP="00605B39">
            <w:pPr>
              <w:pStyle w:val="a3"/>
              <w:spacing w:before="120"/>
              <w:rPr>
                <w:sz w:val="24"/>
                <w:szCs w:val="24"/>
                <w:lang w:val="fr-FR"/>
              </w:rPr>
            </w:pPr>
            <w:r w:rsidRPr="0058704A">
              <w:rPr>
                <w:sz w:val="24"/>
                <w:szCs w:val="24"/>
                <w:lang w:val="fr-FR"/>
              </w:rPr>
              <w:t>3</w:t>
            </w:r>
          </w:p>
        </w:tc>
        <w:tc>
          <w:tcPr>
            <w:tcW w:w="2989" w:type="dxa"/>
          </w:tcPr>
          <w:p w:rsidR="0080175F" w:rsidRPr="0058704A" w:rsidRDefault="0058704A" w:rsidP="00605B39">
            <w:pPr>
              <w:pStyle w:val="a3"/>
              <w:spacing w:before="120"/>
              <w:jc w:val="left"/>
              <w:rPr>
                <w:b w:val="0"/>
                <w:sz w:val="24"/>
                <w:szCs w:val="24"/>
              </w:rPr>
            </w:pPr>
            <w:r w:rsidRPr="0058704A">
              <w:rPr>
                <w:b w:val="0"/>
                <w:sz w:val="24"/>
                <w:szCs w:val="24"/>
              </w:rPr>
              <w:t>elle</w:t>
            </w:r>
          </w:p>
        </w:tc>
        <w:tc>
          <w:tcPr>
            <w:tcW w:w="1196" w:type="dxa"/>
          </w:tcPr>
          <w:p w:rsidR="0080175F" w:rsidRPr="0058704A" w:rsidRDefault="0080175F" w:rsidP="00605B39">
            <w:pPr>
              <w:pStyle w:val="a3"/>
              <w:spacing w:before="120"/>
              <w:rPr>
                <w:sz w:val="24"/>
                <w:szCs w:val="24"/>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567" w:type="dxa"/>
          </w:tcPr>
          <w:p w:rsidR="0080175F" w:rsidRPr="0058704A" w:rsidRDefault="0080175F" w:rsidP="00605B39">
            <w:pPr>
              <w:pStyle w:val="a3"/>
              <w:spacing w:before="120"/>
              <w:rPr>
                <w:sz w:val="24"/>
                <w:szCs w:val="24"/>
              </w:rPr>
            </w:pPr>
            <w:r w:rsidRPr="0058704A">
              <w:rPr>
                <w:sz w:val="24"/>
                <w:szCs w:val="24"/>
              </w:rPr>
              <w:t>3</w:t>
            </w:r>
          </w:p>
        </w:tc>
        <w:tc>
          <w:tcPr>
            <w:tcW w:w="2694" w:type="dxa"/>
          </w:tcPr>
          <w:p w:rsidR="0080175F" w:rsidRPr="0058704A" w:rsidRDefault="0058704A" w:rsidP="00605B39">
            <w:pPr>
              <w:pStyle w:val="a3"/>
              <w:spacing w:before="120"/>
              <w:jc w:val="left"/>
              <w:rPr>
                <w:b w:val="0"/>
                <w:sz w:val="24"/>
                <w:szCs w:val="24"/>
              </w:rPr>
            </w:pPr>
            <w:r w:rsidRPr="0058704A">
              <w:rPr>
                <w:b w:val="0"/>
                <w:sz w:val="24"/>
                <w:szCs w:val="24"/>
              </w:rPr>
              <w:t>une</w:t>
            </w:r>
          </w:p>
        </w:tc>
        <w:tc>
          <w:tcPr>
            <w:tcW w:w="1559" w:type="dxa"/>
          </w:tcPr>
          <w:p w:rsidR="0080175F" w:rsidRPr="0058704A" w:rsidRDefault="0080175F" w:rsidP="00605B39">
            <w:pPr>
              <w:pStyle w:val="a3"/>
              <w:spacing w:before="120"/>
              <w:rPr>
                <w:sz w:val="24"/>
                <w:szCs w:val="24"/>
              </w:rPr>
            </w:pPr>
            <w:r w:rsidRPr="0058704A">
              <w:rPr>
                <w:b w:val="0"/>
                <w:i/>
                <w:sz w:val="24"/>
                <w:szCs w:val="24"/>
                <w:lang w:val="fr-FR"/>
              </w:rPr>
              <w:t>1 point</w:t>
            </w:r>
          </w:p>
        </w:tc>
      </w:tr>
      <w:tr w:rsidR="0080175F" w:rsidRPr="0058704A" w:rsidTr="00605B39">
        <w:trPr>
          <w:trHeight w:hRule="exact" w:val="397"/>
        </w:trPr>
        <w:tc>
          <w:tcPr>
            <w:tcW w:w="521" w:type="dxa"/>
          </w:tcPr>
          <w:p w:rsidR="0080175F" w:rsidRPr="0058704A" w:rsidRDefault="0080175F" w:rsidP="00605B39">
            <w:pPr>
              <w:pStyle w:val="a3"/>
              <w:spacing w:before="120"/>
              <w:rPr>
                <w:sz w:val="24"/>
                <w:szCs w:val="24"/>
                <w:lang w:val="fr-FR"/>
              </w:rPr>
            </w:pPr>
            <w:r w:rsidRPr="0058704A">
              <w:rPr>
                <w:sz w:val="24"/>
                <w:szCs w:val="24"/>
                <w:lang w:val="fr-FR"/>
              </w:rPr>
              <w:t>4</w:t>
            </w:r>
          </w:p>
        </w:tc>
        <w:tc>
          <w:tcPr>
            <w:tcW w:w="2989" w:type="dxa"/>
          </w:tcPr>
          <w:p w:rsidR="0080175F" w:rsidRPr="0058704A" w:rsidRDefault="0058704A" w:rsidP="00605B39">
            <w:pPr>
              <w:pStyle w:val="a3"/>
              <w:spacing w:before="120"/>
              <w:jc w:val="left"/>
              <w:rPr>
                <w:b w:val="0"/>
                <w:sz w:val="24"/>
                <w:szCs w:val="24"/>
              </w:rPr>
            </w:pPr>
            <w:r w:rsidRPr="0058704A">
              <w:rPr>
                <w:b w:val="0"/>
                <w:sz w:val="24"/>
                <w:szCs w:val="24"/>
              </w:rPr>
              <w:t>eux</w:t>
            </w:r>
          </w:p>
        </w:tc>
        <w:tc>
          <w:tcPr>
            <w:tcW w:w="1196" w:type="dxa"/>
          </w:tcPr>
          <w:p w:rsidR="0080175F" w:rsidRPr="0058704A" w:rsidRDefault="0080175F" w:rsidP="00605B39">
            <w:pPr>
              <w:pStyle w:val="a3"/>
              <w:spacing w:before="120"/>
              <w:rPr>
                <w:sz w:val="24"/>
                <w:szCs w:val="24"/>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567" w:type="dxa"/>
          </w:tcPr>
          <w:p w:rsidR="0080175F" w:rsidRPr="0058704A" w:rsidRDefault="0080175F" w:rsidP="00605B39">
            <w:pPr>
              <w:pStyle w:val="a3"/>
              <w:spacing w:before="120"/>
              <w:rPr>
                <w:sz w:val="24"/>
                <w:szCs w:val="24"/>
              </w:rPr>
            </w:pPr>
            <w:r w:rsidRPr="0058704A">
              <w:rPr>
                <w:sz w:val="24"/>
                <w:szCs w:val="24"/>
                <w:lang w:val="fr-FR"/>
              </w:rPr>
              <w:t>4</w:t>
            </w:r>
          </w:p>
        </w:tc>
        <w:tc>
          <w:tcPr>
            <w:tcW w:w="2694" w:type="dxa"/>
          </w:tcPr>
          <w:p w:rsidR="0080175F" w:rsidRPr="0058704A" w:rsidRDefault="0058704A" w:rsidP="00605B39">
            <w:pPr>
              <w:pStyle w:val="a3"/>
              <w:spacing w:before="120"/>
              <w:jc w:val="left"/>
              <w:rPr>
                <w:b w:val="0"/>
                <w:sz w:val="24"/>
                <w:szCs w:val="24"/>
              </w:rPr>
            </w:pPr>
            <w:r w:rsidRPr="0058704A">
              <w:rPr>
                <w:b w:val="0"/>
                <w:sz w:val="24"/>
                <w:szCs w:val="24"/>
              </w:rPr>
              <w:t>une</w:t>
            </w:r>
          </w:p>
        </w:tc>
        <w:tc>
          <w:tcPr>
            <w:tcW w:w="1559" w:type="dxa"/>
          </w:tcPr>
          <w:p w:rsidR="0080175F" w:rsidRPr="0058704A" w:rsidRDefault="0080175F" w:rsidP="00605B39">
            <w:pPr>
              <w:pStyle w:val="a3"/>
              <w:spacing w:before="120"/>
              <w:rPr>
                <w:sz w:val="24"/>
                <w:szCs w:val="24"/>
              </w:rPr>
            </w:pPr>
            <w:r w:rsidRPr="0058704A">
              <w:rPr>
                <w:b w:val="0"/>
                <w:i/>
                <w:sz w:val="24"/>
                <w:szCs w:val="24"/>
                <w:lang w:val="fr-FR"/>
              </w:rPr>
              <w:t>1 point</w:t>
            </w:r>
          </w:p>
        </w:tc>
      </w:tr>
      <w:tr w:rsidR="0080175F" w:rsidRPr="0058704A" w:rsidTr="00605B39">
        <w:trPr>
          <w:trHeight w:hRule="exact" w:val="397"/>
        </w:trPr>
        <w:tc>
          <w:tcPr>
            <w:tcW w:w="521" w:type="dxa"/>
          </w:tcPr>
          <w:p w:rsidR="0080175F" w:rsidRPr="0058704A" w:rsidRDefault="0080175F" w:rsidP="00605B39">
            <w:pPr>
              <w:pStyle w:val="a3"/>
              <w:spacing w:before="120"/>
              <w:rPr>
                <w:sz w:val="24"/>
                <w:szCs w:val="24"/>
                <w:lang w:val="fr-FR"/>
              </w:rPr>
            </w:pPr>
            <w:r w:rsidRPr="0058704A">
              <w:rPr>
                <w:sz w:val="24"/>
                <w:szCs w:val="24"/>
                <w:lang w:val="fr-FR"/>
              </w:rPr>
              <w:t>5</w:t>
            </w:r>
          </w:p>
        </w:tc>
        <w:tc>
          <w:tcPr>
            <w:tcW w:w="2989" w:type="dxa"/>
          </w:tcPr>
          <w:p w:rsidR="0080175F" w:rsidRPr="0058704A" w:rsidRDefault="0058704A" w:rsidP="00605B39">
            <w:pPr>
              <w:pStyle w:val="a3"/>
              <w:spacing w:before="120"/>
              <w:jc w:val="left"/>
              <w:rPr>
                <w:b w:val="0"/>
                <w:sz w:val="24"/>
                <w:szCs w:val="24"/>
              </w:rPr>
            </w:pPr>
            <w:r w:rsidRPr="0058704A">
              <w:rPr>
                <w:b w:val="0"/>
                <w:sz w:val="24"/>
                <w:szCs w:val="24"/>
              </w:rPr>
              <w:t>celle</w:t>
            </w:r>
          </w:p>
        </w:tc>
        <w:tc>
          <w:tcPr>
            <w:tcW w:w="1196" w:type="dxa"/>
          </w:tcPr>
          <w:p w:rsidR="0080175F" w:rsidRPr="0058704A" w:rsidRDefault="0080175F" w:rsidP="00605B39">
            <w:pPr>
              <w:pStyle w:val="a3"/>
              <w:spacing w:before="120"/>
              <w:rPr>
                <w:sz w:val="24"/>
                <w:szCs w:val="24"/>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567" w:type="dxa"/>
          </w:tcPr>
          <w:p w:rsidR="0080175F" w:rsidRPr="0058704A" w:rsidRDefault="0080175F" w:rsidP="00605B39">
            <w:pPr>
              <w:pStyle w:val="a3"/>
              <w:spacing w:before="120"/>
              <w:rPr>
                <w:sz w:val="24"/>
                <w:szCs w:val="24"/>
              </w:rPr>
            </w:pPr>
            <w:r w:rsidRPr="0058704A">
              <w:rPr>
                <w:sz w:val="24"/>
                <w:szCs w:val="24"/>
              </w:rPr>
              <w:t>5</w:t>
            </w:r>
          </w:p>
        </w:tc>
        <w:tc>
          <w:tcPr>
            <w:tcW w:w="2694" w:type="dxa"/>
          </w:tcPr>
          <w:p w:rsidR="0080175F" w:rsidRPr="0058704A" w:rsidRDefault="0058704A" w:rsidP="00605B39">
            <w:pPr>
              <w:pStyle w:val="a3"/>
              <w:spacing w:before="120"/>
              <w:jc w:val="left"/>
              <w:rPr>
                <w:b w:val="0"/>
                <w:sz w:val="24"/>
                <w:szCs w:val="24"/>
              </w:rPr>
            </w:pPr>
            <w:r w:rsidRPr="0058704A">
              <w:rPr>
                <w:b w:val="0"/>
                <w:sz w:val="24"/>
                <w:szCs w:val="24"/>
              </w:rPr>
              <w:t>le</w:t>
            </w:r>
          </w:p>
        </w:tc>
        <w:tc>
          <w:tcPr>
            <w:tcW w:w="1559" w:type="dxa"/>
          </w:tcPr>
          <w:p w:rsidR="0080175F" w:rsidRPr="0058704A" w:rsidRDefault="0080175F" w:rsidP="00605B39">
            <w:pPr>
              <w:pStyle w:val="a3"/>
              <w:spacing w:before="120"/>
              <w:rPr>
                <w:sz w:val="24"/>
                <w:szCs w:val="24"/>
              </w:rPr>
            </w:pPr>
            <w:r w:rsidRPr="0058704A">
              <w:rPr>
                <w:b w:val="0"/>
                <w:i/>
                <w:sz w:val="24"/>
                <w:szCs w:val="24"/>
                <w:lang w:val="fr-FR"/>
              </w:rPr>
              <w:t>1 point</w:t>
            </w:r>
          </w:p>
        </w:tc>
      </w:tr>
      <w:tr w:rsidR="0080175F" w:rsidRPr="0058704A" w:rsidTr="00605B39">
        <w:trPr>
          <w:trHeight w:hRule="exact" w:val="397"/>
        </w:trPr>
        <w:tc>
          <w:tcPr>
            <w:tcW w:w="521" w:type="dxa"/>
          </w:tcPr>
          <w:p w:rsidR="0080175F" w:rsidRPr="0058704A" w:rsidRDefault="0080175F" w:rsidP="00605B39">
            <w:pPr>
              <w:pStyle w:val="a3"/>
              <w:spacing w:before="120"/>
              <w:rPr>
                <w:sz w:val="24"/>
                <w:szCs w:val="24"/>
              </w:rPr>
            </w:pPr>
            <w:r w:rsidRPr="0058704A">
              <w:rPr>
                <w:sz w:val="24"/>
                <w:szCs w:val="24"/>
              </w:rPr>
              <w:t>6</w:t>
            </w:r>
          </w:p>
        </w:tc>
        <w:tc>
          <w:tcPr>
            <w:tcW w:w="2989" w:type="dxa"/>
          </w:tcPr>
          <w:p w:rsidR="0080175F" w:rsidRPr="0058704A" w:rsidRDefault="0058704A" w:rsidP="00605B39">
            <w:pPr>
              <w:pStyle w:val="a3"/>
              <w:spacing w:before="120"/>
              <w:jc w:val="left"/>
              <w:rPr>
                <w:b w:val="0"/>
                <w:sz w:val="24"/>
                <w:szCs w:val="24"/>
                <w:lang w:val="fr-FR"/>
              </w:rPr>
            </w:pPr>
            <w:r w:rsidRPr="0058704A">
              <w:rPr>
                <w:b w:val="0"/>
                <w:sz w:val="24"/>
                <w:szCs w:val="24"/>
              </w:rPr>
              <w:t>en</w:t>
            </w:r>
          </w:p>
        </w:tc>
        <w:tc>
          <w:tcPr>
            <w:tcW w:w="1196" w:type="dxa"/>
          </w:tcPr>
          <w:p w:rsidR="0080175F" w:rsidRPr="0058704A" w:rsidRDefault="0080175F" w:rsidP="00605B39">
            <w:pPr>
              <w:pStyle w:val="a3"/>
              <w:spacing w:before="120"/>
              <w:rPr>
                <w:b w:val="0"/>
                <w:i/>
                <w:sz w:val="24"/>
                <w:szCs w:val="24"/>
                <w:lang w:val="fr-FR"/>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567" w:type="dxa"/>
          </w:tcPr>
          <w:p w:rsidR="0080175F" w:rsidRPr="0058704A" w:rsidRDefault="0080175F" w:rsidP="00605B39">
            <w:pPr>
              <w:pStyle w:val="a3"/>
              <w:spacing w:before="120"/>
              <w:rPr>
                <w:sz w:val="24"/>
                <w:szCs w:val="24"/>
              </w:rPr>
            </w:pPr>
            <w:r w:rsidRPr="0058704A">
              <w:rPr>
                <w:sz w:val="24"/>
                <w:szCs w:val="24"/>
              </w:rPr>
              <w:t>6</w:t>
            </w:r>
          </w:p>
        </w:tc>
        <w:tc>
          <w:tcPr>
            <w:tcW w:w="2694" w:type="dxa"/>
          </w:tcPr>
          <w:p w:rsidR="0080175F" w:rsidRPr="0058704A" w:rsidRDefault="0058704A" w:rsidP="00605B39">
            <w:pPr>
              <w:pStyle w:val="a3"/>
              <w:spacing w:before="120"/>
              <w:jc w:val="left"/>
              <w:rPr>
                <w:b w:val="0"/>
                <w:sz w:val="24"/>
                <w:szCs w:val="24"/>
                <w:lang w:val="fr-FR"/>
              </w:rPr>
            </w:pPr>
            <w:r w:rsidRPr="0058704A">
              <w:rPr>
                <w:b w:val="0"/>
                <w:sz w:val="24"/>
                <w:szCs w:val="24"/>
              </w:rPr>
              <w:t>la</w:t>
            </w:r>
          </w:p>
        </w:tc>
        <w:tc>
          <w:tcPr>
            <w:tcW w:w="1559" w:type="dxa"/>
          </w:tcPr>
          <w:p w:rsidR="0080175F" w:rsidRPr="0058704A" w:rsidRDefault="0080175F" w:rsidP="00605B39">
            <w:pPr>
              <w:pStyle w:val="a3"/>
              <w:spacing w:before="120"/>
              <w:rPr>
                <w:b w:val="0"/>
                <w:i/>
                <w:sz w:val="24"/>
                <w:szCs w:val="24"/>
                <w:lang w:val="fr-FR"/>
              </w:rPr>
            </w:pPr>
            <w:r w:rsidRPr="0058704A">
              <w:rPr>
                <w:b w:val="0"/>
                <w:i/>
                <w:sz w:val="24"/>
                <w:szCs w:val="24"/>
                <w:lang w:val="fr-FR"/>
              </w:rPr>
              <w:t>1 point</w:t>
            </w:r>
          </w:p>
        </w:tc>
      </w:tr>
      <w:tr w:rsidR="0080175F" w:rsidRPr="0058704A" w:rsidTr="00605B39">
        <w:trPr>
          <w:trHeight w:hRule="exact" w:val="397"/>
        </w:trPr>
        <w:tc>
          <w:tcPr>
            <w:tcW w:w="521" w:type="dxa"/>
          </w:tcPr>
          <w:p w:rsidR="0080175F" w:rsidRPr="0058704A" w:rsidRDefault="0080175F" w:rsidP="00605B39">
            <w:pPr>
              <w:pStyle w:val="a3"/>
              <w:spacing w:before="120"/>
              <w:rPr>
                <w:sz w:val="24"/>
                <w:szCs w:val="24"/>
              </w:rPr>
            </w:pPr>
            <w:r w:rsidRPr="0058704A">
              <w:rPr>
                <w:sz w:val="24"/>
                <w:szCs w:val="24"/>
              </w:rPr>
              <w:t>7</w:t>
            </w:r>
          </w:p>
        </w:tc>
        <w:tc>
          <w:tcPr>
            <w:tcW w:w="2989" w:type="dxa"/>
          </w:tcPr>
          <w:p w:rsidR="0080175F" w:rsidRPr="0058704A" w:rsidRDefault="0058704A" w:rsidP="00605B39">
            <w:pPr>
              <w:pStyle w:val="a3"/>
              <w:spacing w:before="120"/>
              <w:jc w:val="left"/>
              <w:rPr>
                <w:b w:val="0"/>
                <w:sz w:val="24"/>
                <w:szCs w:val="24"/>
                <w:lang w:val="fr-FR"/>
              </w:rPr>
            </w:pPr>
            <w:r w:rsidRPr="0058704A">
              <w:rPr>
                <w:b w:val="0"/>
                <w:sz w:val="24"/>
                <w:szCs w:val="24"/>
              </w:rPr>
              <w:t>les</w:t>
            </w:r>
          </w:p>
        </w:tc>
        <w:tc>
          <w:tcPr>
            <w:tcW w:w="1196" w:type="dxa"/>
          </w:tcPr>
          <w:p w:rsidR="0080175F" w:rsidRPr="0058704A" w:rsidRDefault="0080175F" w:rsidP="00605B39">
            <w:pPr>
              <w:pStyle w:val="a3"/>
              <w:spacing w:before="120"/>
              <w:rPr>
                <w:b w:val="0"/>
                <w:i/>
                <w:sz w:val="24"/>
                <w:szCs w:val="24"/>
                <w:lang w:val="fr-FR"/>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567" w:type="dxa"/>
          </w:tcPr>
          <w:p w:rsidR="0080175F" w:rsidRPr="0058704A" w:rsidRDefault="0080175F" w:rsidP="00605B39">
            <w:pPr>
              <w:pStyle w:val="a3"/>
              <w:spacing w:before="120"/>
              <w:rPr>
                <w:sz w:val="24"/>
                <w:szCs w:val="24"/>
              </w:rPr>
            </w:pPr>
            <w:r w:rsidRPr="0058704A">
              <w:rPr>
                <w:sz w:val="24"/>
                <w:szCs w:val="24"/>
              </w:rPr>
              <w:t>7</w:t>
            </w:r>
          </w:p>
        </w:tc>
        <w:tc>
          <w:tcPr>
            <w:tcW w:w="2694" w:type="dxa"/>
          </w:tcPr>
          <w:p w:rsidR="0080175F" w:rsidRPr="0058704A" w:rsidRDefault="0058704A" w:rsidP="00605B39">
            <w:pPr>
              <w:pStyle w:val="a3"/>
              <w:spacing w:before="120"/>
              <w:jc w:val="left"/>
              <w:rPr>
                <w:b w:val="0"/>
                <w:sz w:val="24"/>
                <w:szCs w:val="24"/>
                <w:lang w:val="fr-FR"/>
              </w:rPr>
            </w:pPr>
            <w:r w:rsidRPr="0058704A">
              <w:rPr>
                <w:b w:val="0"/>
                <w:sz w:val="24"/>
                <w:szCs w:val="24"/>
              </w:rPr>
              <w:t>le</w:t>
            </w:r>
          </w:p>
        </w:tc>
        <w:tc>
          <w:tcPr>
            <w:tcW w:w="1559" w:type="dxa"/>
          </w:tcPr>
          <w:p w:rsidR="0080175F" w:rsidRPr="0058704A" w:rsidRDefault="0080175F" w:rsidP="00605B39">
            <w:pPr>
              <w:pStyle w:val="a3"/>
              <w:spacing w:before="120"/>
              <w:rPr>
                <w:b w:val="0"/>
                <w:i/>
                <w:sz w:val="24"/>
                <w:szCs w:val="24"/>
                <w:lang w:val="fr-FR"/>
              </w:rPr>
            </w:pPr>
            <w:r w:rsidRPr="0058704A">
              <w:rPr>
                <w:b w:val="0"/>
                <w:i/>
                <w:sz w:val="24"/>
                <w:szCs w:val="24"/>
                <w:lang w:val="fr-FR"/>
              </w:rPr>
              <w:t>1 point</w:t>
            </w:r>
          </w:p>
        </w:tc>
      </w:tr>
      <w:tr w:rsidR="0080175F" w:rsidRPr="0058704A" w:rsidTr="00CE439D">
        <w:trPr>
          <w:trHeight w:hRule="exact" w:val="397"/>
        </w:trPr>
        <w:tc>
          <w:tcPr>
            <w:tcW w:w="521" w:type="dxa"/>
          </w:tcPr>
          <w:p w:rsidR="0080175F" w:rsidRPr="0058704A" w:rsidRDefault="0080175F" w:rsidP="00605B39">
            <w:pPr>
              <w:pStyle w:val="a3"/>
              <w:spacing w:before="120"/>
              <w:rPr>
                <w:sz w:val="24"/>
                <w:szCs w:val="24"/>
              </w:rPr>
            </w:pPr>
            <w:r w:rsidRPr="0058704A">
              <w:rPr>
                <w:sz w:val="24"/>
                <w:szCs w:val="24"/>
              </w:rPr>
              <w:t>8</w:t>
            </w:r>
          </w:p>
        </w:tc>
        <w:tc>
          <w:tcPr>
            <w:tcW w:w="2989" w:type="dxa"/>
          </w:tcPr>
          <w:p w:rsidR="0080175F" w:rsidRPr="0058704A" w:rsidRDefault="0058704A" w:rsidP="00605B39">
            <w:pPr>
              <w:pStyle w:val="a3"/>
              <w:spacing w:before="120"/>
              <w:jc w:val="left"/>
              <w:rPr>
                <w:b w:val="0"/>
                <w:sz w:val="24"/>
                <w:szCs w:val="24"/>
                <w:lang w:val="fr-FR"/>
              </w:rPr>
            </w:pPr>
            <w:r w:rsidRPr="0058704A">
              <w:rPr>
                <w:b w:val="0"/>
                <w:sz w:val="24"/>
                <w:szCs w:val="24"/>
              </w:rPr>
              <w:t>lui</w:t>
            </w:r>
          </w:p>
        </w:tc>
        <w:tc>
          <w:tcPr>
            <w:tcW w:w="1196" w:type="dxa"/>
          </w:tcPr>
          <w:p w:rsidR="0080175F" w:rsidRPr="0058704A" w:rsidRDefault="0080175F" w:rsidP="00605B39">
            <w:pPr>
              <w:pStyle w:val="a3"/>
              <w:spacing w:before="120"/>
              <w:rPr>
                <w:b w:val="0"/>
                <w:i/>
                <w:sz w:val="24"/>
                <w:szCs w:val="24"/>
                <w:lang w:val="fr-FR"/>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567" w:type="dxa"/>
            <w:tcBorders>
              <w:bottom w:val="single" w:sz="4" w:space="0" w:color="auto"/>
            </w:tcBorders>
          </w:tcPr>
          <w:p w:rsidR="0080175F" w:rsidRPr="0058704A" w:rsidRDefault="0080175F" w:rsidP="00605B39">
            <w:pPr>
              <w:pStyle w:val="a3"/>
              <w:spacing w:before="120"/>
              <w:rPr>
                <w:sz w:val="24"/>
                <w:szCs w:val="24"/>
              </w:rPr>
            </w:pPr>
            <w:r w:rsidRPr="0058704A">
              <w:rPr>
                <w:sz w:val="24"/>
                <w:szCs w:val="24"/>
              </w:rPr>
              <w:t>8</w:t>
            </w:r>
          </w:p>
        </w:tc>
        <w:tc>
          <w:tcPr>
            <w:tcW w:w="2694" w:type="dxa"/>
            <w:tcBorders>
              <w:bottom w:val="single" w:sz="4" w:space="0" w:color="auto"/>
            </w:tcBorders>
          </w:tcPr>
          <w:p w:rsidR="0080175F" w:rsidRPr="0058704A" w:rsidRDefault="0058704A" w:rsidP="00605B39">
            <w:pPr>
              <w:pStyle w:val="a3"/>
              <w:spacing w:before="120"/>
              <w:jc w:val="left"/>
              <w:rPr>
                <w:b w:val="0"/>
                <w:sz w:val="24"/>
                <w:szCs w:val="24"/>
                <w:lang w:val="fr-FR"/>
              </w:rPr>
            </w:pPr>
            <w:r w:rsidRPr="0058704A">
              <w:rPr>
                <w:b w:val="0"/>
                <w:sz w:val="24"/>
                <w:szCs w:val="24"/>
              </w:rPr>
              <w:t>une</w:t>
            </w:r>
          </w:p>
        </w:tc>
        <w:tc>
          <w:tcPr>
            <w:tcW w:w="1559" w:type="dxa"/>
            <w:tcBorders>
              <w:bottom w:val="single" w:sz="4" w:space="0" w:color="auto"/>
            </w:tcBorders>
          </w:tcPr>
          <w:p w:rsidR="0080175F" w:rsidRPr="0058704A" w:rsidRDefault="0080175F" w:rsidP="00605B39">
            <w:pPr>
              <w:pStyle w:val="a3"/>
              <w:spacing w:before="120"/>
              <w:rPr>
                <w:b w:val="0"/>
                <w:i/>
                <w:sz w:val="24"/>
                <w:szCs w:val="24"/>
                <w:lang w:val="fr-FR"/>
              </w:rPr>
            </w:pPr>
            <w:r w:rsidRPr="0058704A">
              <w:rPr>
                <w:b w:val="0"/>
                <w:i/>
                <w:sz w:val="24"/>
                <w:szCs w:val="24"/>
                <w:lang w:val="fr-FR"/>
              </w:rPr>
              <w:t>1 point</w:t>
            </w:r>
          </w:p>
        </w:tc>
      </w:tr>
      <w:tr w:rsidR="0080175F" w:rsidRPr="0058704A" w:rsidTr="00CE439D">
        <w:trPr>
          <w:trHeight w:hRule="exact" w:val="397"/>
        </w:trPr>
        <w:tc>
          <w:tcPr>
            <w:tcW w:w="521" w:type="dxa"/>
          </w:tcPr>
          <w:p w:rsidR="0080175F" w:rsidRPr="0058704A" w:rsidRDefault="0080175F" w:rsidP="00605B39">
            <w:pPr>
              <w:pStyle w:val="a3"/>
              <w:spacing w:before="120"/>
              <w:rPr>
                <w:sz w:val="24"/>
                <w:szCs w:val="24"/>
                <w:lang w:val="en-US"/>
              </w:rPr>
            </w:pPr>
            <w:r w:rsidRPr="0058704A">
              <w:rPr>
                <w:sz w:val="24"/>
                <w:szCs w:val="24"/>
                <w:lang w:val="en-US"/>
              </w:rPr>
              <w:t>9</w:t>
            </w:r>
          </w:p>
        </w:tc>
        <w:tc>
          <w:tcPr>
            <w:tcW w:w="2989" w:type="dxa"/>
          </w:tcPr>
          <w:p w:rsidR="0080175F" w:rsidRPr="0058704A" w:rsidRDefault="0058704A" w:rsidP="00605B39">
            <w:pPr>
              <w:pStyle w:val="a3"/>
              <w:spacing w:before="120"/>
              <w:jc w:val="left"/>
              <w:rPr>
                <w:rFonts w:eastAsia="Calibri"/>
                <w:b w:val="0"/>
                <w:sz w:val="24"/>
                <w:szCs w:val="24"/>
              </w:rPr>
            </w:pPr>
            <w:r w:rsidRPr="0058704A">
              <w:rPr>
                <w:b w:val="0"/>
                <w:sz w:val="24"/>
                <w:szCs w:val="24"/>
              </w:rPr>
              <w:t>tous</w:t>
            </w:r>
          </w:p>
        </w:tc>
        <w:tc>
          <w:tcPr>
            <w:tcW w:w="1196" w:type="dxa"/>
          </w:tcPr>
          <w:p w:rsidR="0080175F" w:rsidRPr="0058704A" w:rsidRDefault="0080175F" w:rsidP="00605B39">
            <w:pPr>
              <w:pStyle w:val="a3"/>
              <w:spacing w:before="120"/>
              <w:rPr>
                <w:b w:val="0"/>
                <w:i/>
                <w:sz w:val="24"/>
                <w:szCs w:val="24"/>
                <w:lang w:val="fr-FR"/>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4820" w:type="dxa"/>
            <w:gridSpan w:val="3"/>
            <w:vMerge w:val="restart"/>
            <w:tcBorders>
              <w:bottom w:val="nil"/>
              <w:right w:val="nil"/>
            </w:tcBorders>
          </w:tcPr>
          <w:p w:rsidR="0080175F" w:rsidRPr="0058704A" w:rsidRDefault="0080175F" w:rsidP="00605B39">
            <w:pPr>
              <w:pStyle w:val="a3"/>
              <w:spacing w:before="120"/>
              <w:rPr>
                <w:b w:val="0"/>
                <w:i/>
                <w:sz w:val="24"/>
                <w:szCs w:val="24"/>
                <w:lang w:val="fr-FR"/>
              </w:rPr>
            </w:pPr>
          </w:p>
        </w:tc>
      </w:tr>
      <w:tr w:rsidR="0080175F" w:rsidRPr="0058704A" w:rsidTr="00CE439D">
        <w:trPr>
          <w:trHeight w:hRule="exact" w:val="397"/>
        </w:trPr>
        <w:tc>
          <w:tcPr>
            <w:tcW w:w="4706" w:type="dxa"/>
            <w:gridSpan w:val="3"/>
            <w:shd w:val="clear" w:color="auto" w:fill="BFBFBF" w:themeFill="background1" w:themeFillShade="BF"/>
          </w:tcPr>
          <w:p w:rsidR="0080175F" w:rsidRPr="0058704A" w:rsidRDefault="0080175F" w:rsidP="00605B39">
            <w:pPr>
              <w:pStyle w:val="a3"/>
              <w:spacing w:before="120"/>
              <w:rPr>
                <w:b w:val="0"/>
                <w:i/>
                <w:sz w:val="24"/>
                <w:szCs w:val="24"/>
              </w:rPr>
            </w:pP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4820" w:type="dxa"/>
            <w:gridSpan w:val="3"/>
            <w:vMerge/>
            <w:tcBorders>
              <w:bottom w:val="nil"/>
              <w:right w:val="nil"/>
            </w:tcBorders>
            <w:shd w:val="clear" w:color="auto" w:fill="auto"/>
          </w:tcPr>
          <w:p w:rsidR="0080175F" w:rsidRPr="0058704A" w:rsidRDefault="0080175F" w:rsidP="00605B39">
            <w:pPr>
              <w:pStyle w:val="a3"/>
              <w:spacing w:before="120"/>
              <w:rPr>
                <w:sz w:val="24"/>
                <w:szCs w:val="24"/>
              </w:rPr>
            </w:pPr>
          </w:p>
        </w:tc>
      </w:tr>
      <w:tr w:rsidR="0080175F" w:rsidRPr="0058704A" w:rsidTr="00CE439D">
        <w:trPr>
          <w:trHeight w:hRule="exact" w:val="397"/>
        </w:trPr>
        <w:tc>
          <w:tcPr>
            <w:tcW w:w="4706" w:type="dxa"/>
            <w:gridSpan w:val="3"/>
          </w:tcPr>
          <w:p w:rsidR="0080175F" w:rsidRPr="0058704A" w:rsidRDefault="0080175F" w:rsidP="00605B39">
            <w:pPr>
              <w:pStyle w:val="a3"/>
              <w:spacing w:before="120"/>
              <w:jc w:val="left"/>
              <w:rPr>
                <w:i/>
                <w:sz w:val="24"/>
                <w:szCs w:val="24"/>
              </w:rPr>
            </w:pPr>
            <w:r w:rsidRPr="0058704A">
              <w:rPr>
                <w:i/>
                <w:sz w:val="24"/>
                <w:szCs w:val="24"/>
                <w:lang w:val="fr-FR"/>
              </w:rPr>
              <w:t>Exercice 3</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4820" w:type="dxa"/>
            <w:gridSpan w:val="3"/>
            <w:vMerge w:val="restart"/>
            <w:tcBorders>
              <w:top w:val="nil"/>
              <w:bottom w:val="nil"/>
              <w:right w:val="nil"/>
            </w:tcBorders>
            <w:shd w:val="clear" w:color="auto" w:fill="auto"/>
          </w:tcPr>
          <w:p w:rsidR="0080175F" w:rsidRPr="0058704A" w:rsidRDefault="0080175F" w:rsidP="00605B39">
            <w:pPr>
              <w:pStyle w:val="a3"/>
              <w:spacing w:before="120"/>
              <w:jc w:val="both"/>
              <w:rPr>
                <w:sz w:val="24"/>
                <w:szCs w:val="24"/>
              </w:rPr>
            </w:pPr>
          </w:p>
        </w:tc>
      </w:tr>
      <w:tr w:rsidR="0080175F" w:rsidRPr="0058704A" w:rsidTr="00CE439D">
        <w:trPr>
          <w:trHeight w:hRule="exact" w:val="397"/>
        </w:trPr>
        <w:tc>
          <w:tcPr>
            <w:tcW w:w="521" w:type="dxa"/>
          </w:tcPr>
          <w:p w:rsidR="0080175F" w:rsidRPr="0058704A" w:rsidRDefault="0080175F" w:rsidP="00605B39">
            <w:pPr>
              <w:pStyle w:val="a3"/>
              <w:spacing w:before="120"/>
              <w:rPr>
                <w:sz w:val="24"/>
                <w:szCs w:val="24"/>
              </w:rPr>
            </w:pPr>
            <w:r w:rsidRPr="0058704A">
              <w:rPr>
                <w:sz w:val="24"/>
                <w:szCs w:val="24"/>
              </w:rPr>
              <w:t>1</w:t>
            </w:r>
          </w:p>
        </w:tc>
        <w:tc>
          <w:tcPr>
            <w:tcW w:w="2989" w:type="dxa"/>
          </w:tcPr>
          <w:p w:rsidR="0080175F" w:rsidRPr="0058704A" w:rsidRDefault="0058704A" w:rsidP="00605B39">
            <w:pPr>
              <w:pStyle w:val="a3"/>
              <w:spacing w:before="120"/>
              <w:jc w:val="left"/>
              <w:rPr>
                <w:b w:val="0"/>
                <w:sz w:val="24"/>
                <w:szCs w:val="24"/>
                <w:lang w:val="fr-FR"/>
              </w:rPr>
            </w:pPr>
            <w:r w:rsidRPr="0058704A">
              <w:rPr>
                <w:b w:val="0"/>
                <w:sz w:val="24"/>
                <w:szCs w:val="24"/>
              </w:rPr>
              <w:t>de</w:t>
            </w:r>
          </w:p>
        </w:tc>
        <w:tc>
          <w:tcPr>
            <w:tcW w:w="1196" w:type="dxa"/>
          </w:tcPr>
          <w:p w:rsidR="0080175F" w:rsidRPr="0058704A" w:rsidRDefault="0080175F" w:rsidP="00605B39">
            <w:pPr>
              <w:pStyle w:val="a3"/>
              <w:spacing w:before="120"/>
              <w:rPr>
                <w:b w:val="0"/>
                <w:i/>
                <w:sz w:val="24"/>
                <w:szCs w:val="24"/>
                <w:lang w:val="fr-FR"/>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4820" w:type="dxa"/>
            <w:gridSpan w:val="3"/>
            <w:vMerge/>
            <w:tcBorders>
              <w:bottom w:val="nil"/>
              <w:right w:val="nil"/>
            </w:tcBorders>
          </w:tcPr>
          <w:p w:rsidR="0080175F" w:rsidRPr="0058704A" w:rsidRDefault="0080175F" w:rsidP="00605B39">
            <w:pPr>
              <w:pStyle w:val="a3"/>
              <w:spacing w:before="120"/>
              <w:jc w:val="both"/>
              <w:rPr>
                <w:b w:val="0"/>
                <w:i/>
                <w:sz w:val="24"/>
                <w:szCs w:val="24"/>
                <w:lang w:val="fr-FR"/>
              </w:rPr>
            </w:pPr>
          </w:p>
        </w:tc>
      </w:tr>
      <w:tr w:rsidR="0080175F" w:rsidRPr="0058704A" w:rsidTr="00CE439D">
        <w:trPr>
          <w:trHeight w:hRule="exact" w:val="397"/>
        </w:trPr>
        <w:tc>
          <w:tcPr>
            <w:tcW w:w="521" w:type="dxa"/>
          </w:tcPr>
          <w:p w:rsidR="0080175F" w:rsidRPr="0058704A" w:rsidRDefault="0080175F" w:rsidP="00605B39">
            <w:pPr>
              <w:pStyle w:val="a3"/>
              <w:spacing w:before="120"/>
              <w:rPr>
                <w:sz w:val="24"/>
                <w:szCs w:val="24"/>
              </w:rPr>
            </w:pPr>
            <w:r w:rsidRPr="0058704A">
              <w:rPr>
                <w:sz w:val="24"/>
                <w:szCs w:val="24"/>
              </w:rPr>
              <w:t>2</w:t>
            </w:r>
          </w:p>
        </w:tc>
        <w:tc>
          <w:tcPr>
            <w:tcW w:w="2989" w:type="dxa"/>
          </w:tcPr>
          <w:p w:rsidR="0080175F" w:rsidRPr="0058704A" w:rsidRDefault="0058704A" w:rsidP="00605B39">
            <w:pPr>
              <w:pStyle w:val="a3"/>
              <w:spacing w:before="120"/>
              <w:jc w:val="left"/>
              <w:rPr>
                <w:b w:val="0"/>
                <w:sz w:val="24"/>
                <w:szCs w:val="24"/>
                <w:lang w:val="fr-FR"/>
              </w:rPr>
            </w:pPr>
            <w:r w:rsidRPr="0058704A">
              <w:rPr>
                <w:b w:val="0"/>
                <w:sz w:val="24"/>
                <w:szCs w:val="24"/>
              </w:rPr>
              <w:t>dans</w:t>
            </w:r>
          </w:p>
        </w:tc>
        <w:tc>
          <w:tcPr>
            <w:tcW w:w="1196" w:type="dxa"/>
          </w:tcPr>
          <w:p w:rsidR="0080175F" w:rsidRPr="0058704A" w:rsidRDefault="0080175F" w:rsidP="00605B39">
            <w:pPr>
              <w:pStyle w:val="a3"/>
              <w:spacing w:before="120"/>
              <w:rPr>
                <w:b w:val="0"/>
                <w:i/>
                <w:sz w:val="24"/>
                <w:szCs w:val="24"/>
                <w:lang w:val="fr-FR"/>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4820" w:type="dxa"/>
            <w:gridSpan w:val="3"/>
            <w:vMerge/>
            <w:tcBorders>
              <w:bottom w:val="nil"/>
              <w:right w:val="nil"/>
            </w:tcBorders>
          </w:tcPr>
          <w:p w:rsidR="0080175F" w:rsidRPr="0058704A" w:rsidRDefault="0080175F" w:rsidP="00605B39">
            <w:pPr>
              <w:pStyle w:val="a3"/>
              <w:spacing w:before="120"/>
              <w:jc w:val="both"/>
              <w:rPr>
                <w:b w:val="0"/>
                <w:i/>
                <w:sz w:val="24"/>
                <w:szCs w:val="24"/>
              </w:rPr>
            </w:pPr>
          </w:p>
        </w:tc>
      </w:tr>
      <w:tr w:rsidR="0080175F" w:rsidRPr="0058704A" w:rsidTr="00CE439D">
        <w:trPr>
          <w:trHeight w:hRule="exact" w:val="397"/>
        </w:trPr>
        <w:tc>
          <w:tcPr>
            <w:tcW w:w="521" w:type="dxa"/>
          </w:tcPr>
          <w:p w:rsidR="0080175F" w:rsidRPr="0058704A" w:rsidRDefault="0080175F" w:rsidP="00605B39">
            <w:pPr>
              <w:pStyle w:val="a3"/>
              <w:spacing w:before="120"/>
              <w:rPr>
                <w:sz w:val="24"/>
                <w:szCs w:val="24"/>
              </w:rPr>
            </w:pPr>
            <w:r w:rsidRPr="0058704A">
              <w:rPr>
                <w:sz w:val="24"/>
                <w:szCs w:val="24"/>
                <w:lang w:val="fr-FR"/>
              </w:rPr>
              <w:t>3</w:t>
            </w:r>
          </w:p>
        </w:tc>
        <w:tc>
          <w:tcPr>
            <w:tcW w:w="2989" w:type="dxa"/>
          </w:tcPr>
          <w:p w:rsidR="0080175F" w:rsidRPr="0058704A" w:rsidRDefault="0058704A" w:rsidP="00605B39">
            <w:pPr>
              <w:pStyle w:val="a3"/>
              <w:spacing w:before="120"/>
              <w:jc w:val="left"/>
              <w:rPr>
                <w:b w:val="0"/>
                <w:sz w:val="24"/>
                <w:szCs w:val="24"/>
              </w:rPr>
            </w:pPr>
            <w:r w:rsidRPr="0058704A">
              <w:rPr>
                <w:b w:val="0"/>
                <w:sz w:val="24"/>
                <w:szCs w:val="24"/>
              </w:rPr>
              <w:t>dans</w:t>
            </w:r>
          </w:p>
        </w:tc>
        <w:tc>
          <w:tcPr>
            <w:tcW w:w="1196" w:type="dxa"/>
          </w:tcPr>
          <w:p w:rsidR="0080175F" w:rsidRPr="0058704A" w:rsidRDefault="0080175F" w:rsidP="00605B39">
            <w:pPr>
              <w:pStyle w:val="a3"/>
              <w:spacing w:before="120"/>
              <w:rPr>
                <w:sz w:val="24"/>
                <w:szCs w:val="24"/>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4820" w:type="dxa"/>
            <w:gridSpan w:val="3"/>
            <w:vMerge/>
            <w:tcBorders>
              <w:bottom w:val="nil"/>
              <w:right w:val="nil"/>
            </w:tcBorders>
            <w:shd w:val="clear" w:color="auto" w:fill="auto"/>
          </w:tcPr>
          <w:p w:rsidR="0080175F" w:rsidRPr="0058704A" w:rsidRDefault="0080175F" w:rsidP="00605B39">
            <w:pPr>
              <w:pStyle w:val="a3"/>
              <w:spacing w:before="120"/>
              <w:jc w:val="both"/>
              <w:rPr>
                <w:sz w:val="24"/>
                <w:szCs w:val="24"/>
              </w:rPr>
            </w:pPr>
          </w:p>
        </w:tc>
      </w:tr>
      <w:tr w:rsidR="0080175F" w:rsidRPr="0058704A" w:rsidTr="00CE439D">
        <w:trPr>
          <w:trHeight w:hRule="exact" w:val="397"/>
        </w:trPr>
        <w:tc>
          <w:tcPr>
            <w:tcW w:w="521" w:type="dxa"/>
          </w:tcPr>
          <w:p w:rsidR="0080175F" w:rsidRPr="0058704A" w:rsidRDefault="0080175F" w:rsidP="00605B39">
            <w:pPr>
              <w:pStyle w:val="a3"/>
              <w:spacing w:before="120"/>
              <w:rPr>
                <w:sz w:val="24"/>
                <w:szCs w:val="24"/>
                <w:lang w:val="fr-FR"/>
              </w:rPr>
            </w:pPr>
            <w:r w:rsidRPr="0058704A">
              <w:rPr>
                <w:sz w:val="24"/>
                <w:szCs w:val="24"/>
              </w:rPr>
              <w:t>4</w:t>
            </w:r>
          </w:p>
        </w:tc>
        <w:tc>
          <w:tcPr>
            <w:tcW w:w="2989" w:type="dxa"/>
          </w:tcPr>
          <w:p w:rsidR="0080175F" w:rsidRPr="0058704A" w:rsidRDefault="0058704A" w:rsidP="00605B39">
            <w:pPr>
              <w:pStyle w:val="a3"/>
              <w:spacing w:before="120"/>
              <w:jc w:val="left"/>
              <w:rPr>
                <w:b w:val="0"/>
                <w:sz w:val="24"/>
                <w:szCs w:val="24"/>
              </w:rPr>
            </w:pPr>
            <w:r w:rsidRPr="0058704A">
              <w:rPr>
                <w:b w:val="0"/>
                <w:sz w:val="24"/>
                <w:szCs w:val="24"/>
              </w:rPr>
              <w:t>à</w:t>
            </w:r>
          </w:p>
        </w:tc>
        <w:tc>
          <w:tcPr>
            <w:tcW w:w="1196" w:type="dxa"/>
          </w:tcPr>
          <w:p w:rsidR="0080175F" w:rsidRPr="0058704A" w:rsidRDefault="0080175F" w:rsidP="00605B39">
            <w:pPr>
              <w:pStyle w:val="a3"/>
              <w:spacing w:before="120"/>
              <w:rPr>
                <w:sz w:val="24"/>
                <w:szCs w:val="24"/>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4820" w:type="dxa"/>
            <w:gridSpan w:val="3"/>
            <w:vMerge/>
            <w:tcBorders>
              <w:bottom w:val="nil"/>
              <w:right w:val="nil"/>
            </w:tcBorders>
            <w:shd w:val="clear" w:color="auto" w:fill="auto"/>
          </w:tcPr>
          <w:p w:rsidR="0080175F" w:rsidRPr="0058704A" w:rsidRDefault="0080175F" w:rsidP="00605B39">
            <w:pPr>
              <w:pStyle w:val="a3"/>
              <w:spacing w:before="120"/>
              <w:jc w:val="both"/>
              <w:rPr>
                <w:sz w:val="24"/>
                <w:szCs w:val="24"/>
              </w:rPr>
            </w:pPr>
          </w:p>
        </w:tc>
      </w:tr>
      <w:tr w:rsidR="0080175F" w:rsidRPr="0058704A" w:rsidTr="00CE439D">
        <w:trPr>
          <w:trHeight w:hRule="exact" w:val="397"/>
        </w:trPr>
        <w:tc>
          <w:tcPr>
            <w:tcW w:w="521" w:type="dxa"/>
          </w:tcPr>
          <w:p w:rsidR="0080175F" w:rsidRPr="0058704A" w:rsidRDefault="0080175F" w:rsidP="00605B39">
            <w:pPr>
              <w:pStyle w:val="a3"/>
              <w:spacing w:before="120"/>
              <w:rPr>
                <w:sz w:val="24"/>
                <w:szCs w:val="24"/>
                <w:lang w:val="en-US"/>
              </w:rPr>
            </w:pPr>
            <w:r w:rsidRPr="0058704A">
              <w:rPr>
                <w:sz w:val="24"/>
                <w:szCs w:val="24"/>
                <w:lang w:val="en-US"/>
              </w:rPr>
              <w:t>5</w:t>
            </w:r>
          </w:p>
        </w:tc>
        <w:tc>
          <w:tcPr>
            <w:tcW w:w="2989" w:type="dxa"/>
          </w:tcPr>
          <w:p w:rsidR="0080175F" w:rsidRPr="0058704A" w:rsidRDefault="0058704A" w:rsidP="00605B39">
            <w:pPr>
              <w:pStyle w:val="a3"/>
              <w:spacing w:before="120"/>
              <w:jc w:val="left"/>
              <w:rPr>
                <w:b w:val="0"/>
                <w:sz w:val="24"/>
                <w:szCs w:val="24"/>
              </w:rPr>
            </w:pPr>
            <w:r w:rsidRPr="0058704A">
              <w:rPr>
                <w:b w:val="0"/>
                <w:sz w:val="24"/>
                <w:szCs w:val="24"/>
              </w:rPr>
              <w:t>à</w:t>
            </w:r>
          </w:p>
        </w:tc>
        <w:tc>
          <w:tcPr>
            <w:tcW w:w="1196" w:type="dxa"/>
          </w:tcPr>
          <w:p w:rsidR="0080175F" w:rsidRPr="0058704A" w:rsidRDefault="0080175F" w:rsidP="00605B39">
            <w:pPr>
              <w:pStyle w:val="a3"/>
              <w:spacing w:before="120"/>
              <w:rPr>
                <w:sz w:val="24"/>
                <w:szCs w:val="24"/>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4820" w:type="dxa"/>
            <w:gridSpan w:val="3"/>
            <w:vMerge/>
            <w:tcBorders>
              <w:bottom w:val="nil"/>
              <w:right w:val="nil"/>
            </w:tcBorders>
            <w:shd w:val="clear" w:color="auto" w:fill="auto"/>
          </w:tcPr>
          <w:p w:rsidR="0080175F" w:rsidRPr="0058704A" w:rsidRDefault="0080175F" w:rsidP="00605B39">
            <w:pPr>
              <w:pStyle w:val="a3"/>
              <w:spacing w:before="120"/>
              <w:jc w:val="both"/>
              <w:rPr>
                <w:sz w:val="24"/>
                <w:szCs w:val="24"/>
              </w:rPr>
            </w:pPr>
          </w:p>
        </w:tc>
      </w:tr>
      <w:tr w:rsidR="0080175F" w:rsidRPr="0058704A" w:rsidTr="00CE439D">
        <w:trPr>
          <w:trHeight w:hRule="exact" w:val="397"/>
        </w:trPr>
        <w:tc>
          <w:tcPr>
            <w:tcW w:w="521" w:type="dxa"/>
          </w:tcPr>
          <w:p w:rsidR="0080175F" w:rsidRPr="0058704A" w:rsidRDefault="0080175F" w:rsidP="00605B39">
            <w:pPr>
              <w:pStyle w:val="a3"/>
              <w:spacing w:before="120"/>
              <w:rPr>
                <w:sz w:val="24"/>
                <w:szCs w:val="24"/>
                <w:lang w:val="fr-FR"/>
              </w:rPr>
            </w:pPr>
            <w:r w:rsidRPr="0058704A">
              <w:rPr>
                <w:sz w:val="24"/>
                <w:szCs w:val="24"/>
              </w:rPr>
              <w:t>6</w:t>
            </w:r>
          </w:p>
        </w:tc>
        <w:tc>
          <w:tcPr>
            <w:tcW w:w="2989" w:type="dxa"/>
          </w:tcPr>
          <w:p w:rsidR="0080175F" w:rsidRPr="0058704A" w:rsidRDefault="0058704A" w:rsidP="00605B39">
            <w:pPr>
              <w:pStyle w:val="a3"/>
              <w:spacing w:before="120"/>
              <w:jc w:val="left"/>
              <w:rPr>
                <w:b w:val="0"/>
                <w:sz w:val="24"/>
                <w:szCs w:val="24"/>
              </w:rPr>
            </w:pPr>
            <w:r w:rsidRPr="0058704A">
              <w:rPr>
                <w:b w:val="0"/>
                <w:sz w:val="24"/>
                <w:szCs w:val="24"/>
              </w:rPr>
              <w:t>à</w:t>
            </w:r>
          </w:p>
        </w:tc>
        <w:tc>
          <w:tcPr>
            <w:tcW w:w="1196" w:type="dxa"/>
          </w:tcPr>
          <w:p w:rsidR="0080175F" w:rsidRPr="0058704A" w:rsidRDefault="0080175F" w:rsidP="00605B39">
            <w:pPr>
              <w:pStyle w:val="a3"/>
              <w:spacing w:before="120"/>
              <w:rPr>
                <w:sz w:val="24"/>
                <w:szCs w:val="24"/>
              </w:rPr>
            </w:pPr>
            <w:r w:rsidRPr="0058704A">
              <w:rPr>
                <w:b w:val="0"/>
                <w:i/>
                <w:sz w:val="24"/>
                <w:szCs w:val="24"/>
                <w:lang w:val="fr-FR"/>
              </w:rPr>
              <w:t>1 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4820" w:type="dxa"/>
            <w:gridSpan w:val="3"/>
            <w:vMerge/>
            <w:tcBorders>
              <w:bottom w:val="nil"/>
              <w:right w:val="nil"/>
            </w:tcBorders>
          </w:tcPr>
          <w:p w:rsidR="0080175F" w:rsidRPr="0058704A" w:rsidRDefault="0080175F" w:rsidP="00605B39">
            <w:pPr>
              <w:pStyle w:val="a3"/>
              <w:spacing w:before="120"/>
              <w:jc w:val="both"/>
              <w:rPr>
                <w:sz w:val="24"/>
                <w:szCs w:val="24"/>
              </w:rPr>
            </w:pPr>
          </w:p>
        </w:tc>
      </w:tr>
      <w:tr w:rsidR="0080175F" w:rsidRPr="0058704A" w:rsidTr="00CE439D">
        <w:trPr>
          <w:trHeight w:hRule="exact" w:val="397"/>
        </w:trPr>
        <w:tc>
          <w:tcPr>
            <w:tcW w:w="521" w:type="dxa"/>
          </w:tcPr>
          <w:p w:rsidR="0080175F" w:rsidRPr="0058704A" w:rsidRDefault="0080175F" w:rsidP="00605B39">
            <w:pPr>
              <w:pStyle w:val="a3"/>
              <w:spacing w:before="120"/>
              <w:rPr>
                <w:sz w:val="24"/>
                <w:szCs w:val="24"/>
              </w:rPr>
            </w:pPr>
            <w:r w:rsidRPr="0058704A">
              <w:rPr>
                <w:sz w:val="24"/>
                <w:szCs w:val="24"/>
              </w:rPr>
              <w:t>7</w:t>
            </w:r>
          </w:p>
        </w:tc>
        <w:tc>
          <w:tcPr>
            <w:tcW w:w="2989" w:type="dxa"/>
          </w:tcPr>
          <w:p w:rsidR="0080175F" w:rsidRPr="0058704A" w:rsidRDefault="0058704A" w:rsidP="00605B39">
            <w:pPr>
              <w:pStyle w:val="a3"/>
              <w:spacing w:before="120"/>
              <w:jc w:val="left"/>
              <w:rPr>
                <w:b w:val="0"/>
                <w:sz w:val="24"/>
                <w:szCs w:val="24"/>
              </w:rPr>
            </w:pPr>
            <w:r w:rsidRPr="0058704A">
              <w:rPr>
                <w:b w:val="0"/>
                <w:sz w:val="24"/>
                <w:szCs w:val="24"/>
              </w:rPr>
              <w:t>de</w:t>
            </w:r>
          </w:p>
        </w:tc>
        <w:tc>
          <w:tcPr>
            <w:tcW w:w="1196" w:type="dxa"/>
          </w:tcPr>
          <w:p w:rsidR="0080175F" w:rsidRPr="0058704A" w:rsidRDefault="0080175F" w:rsidP="00605B39">
            <w:pPr>
              <w:pStyle w:val="a3"/>
              <w:spacing w:before="120"/>
              <w:rPr>
                <w:sz w:val="24"/>
                <w:szCs w:val="24"/>
              </w:rPr>
            </w:pPr>
            <w:r w:rsidRPr="0058704A">
              <w:rPr>
                <w:b w:val="0"/>
                <w:i/>
                <w:sz w:val="24"/>
                <w:szCs w:val="24"/>
              </w:rPr>
              <w:t xml:space="preserve">1 </w:t>
            </w:r>
            <w:r w:rsidRPr="0058704A">
              <w:rPr>
                <w:b w:val="0"/>
                <w:i/>
                <w:sz w:val="24"/>
                <w:szCs w:val="24"/>
                <w:lang w:val="fr-FR"/>
              </w:rPr>
              <w:t>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4820" w:type="dxa"/>
            <w:gridSpan w:val="3"/>
            <w:vMerge/>
            <w:tcBorders>
              <w:bottom w:val="nil"/>
              <w:right w:val="nil"/>
            </w:tcBorders>
          </w:tcPr>
          <w:p w:rsidR="0080175F" w:rsidRPr="0058704A" w:rsidRDefault="0080175F" w:rsidP="00605B39">
            <w:pPr>
              <w:pStyle w:val="a3"/>
              <w:spacing w:before="120"/>
              <w:rPr>
                <w:sz w:val="24"/>
                <w:szCs w:val="24"/>
              </w:rPr>
            </w:pPr>
          </w:p>
        </w:tc>
      </w:tr>
      <w:tr w:rsidR="0080175F" w:rsidRPr="0058704A" w:rsidTr="00CE439D">
        <w:trPr>
          <w:trHeight w:hRule="exact" w:val="439"/>
        </w:trPr>
        <w:tc>
          <w:tcPr>
            <w:tcW w:w="521" w:type="dxa"/>
          </w:tcPr>
          <w:p w:rsidR="0080175F" w:rsidRPr="0058704A" w:rsidRDefault="0080175F" w:rsidP="00605B39">
            <w:pPr>
              <w:pStyle w:val="a3"/>
              <w:spacing w:before="120"/>
              <w:rPr>
                <w:sz w:val="24"/>
                <w:szCs w:val="24"/>
              </w:rPr>
            </w:pPr>
            <w:r w:rsidRPr="0058704A">
              <w:rPr>
                <w:sz w:val="24"/>
                <w:szCs w:val="24"/>
              </w:rPr>
              <w:t>8</w:t>
            </w:r>
          </w:p>
        </w:tc>
        <w:tc>
          <w:tcPr>
            <w:tcW w:w="2989" w:type="dxa"/>
          </w:tcPr>
          <w:p w:rsidR="0080175F" w:rsidRPr="0058704A" w:rsidRDefault="0058704A" w:rsidP="00605B39">
            <w:pPr>
              <w:pStyle w:val="a3"/>
              <w:spacing w:before="120"/>
              <w:jc w:val="left"/>
              <w:rPr>
                <w:b w:val="0"/>
                <w:sz w:val="24"/>
                <w:szCs w:val="24"/>
                <w:lang w:val="fr-FR"/>
              </w:rPr>
            </w:pPr>
            <w:r w:rsidRPr="0058704A">
              <w:rPr>
                <w:b w:val="0"/>
                <w:sz w:val="24"/>
                <w:szCs w:val="24"/>
              </w:rPr>
              <w:t>sur</w:t>
            </w:r>
          </w:p>
        </w:tc>
        <w:tc>
          <w:tcPr>
            <w:tcW w:w="1196" w:type="dxa"/>
          </w:tcPr>
          <w:p w:rsidR="0080175F" w:rsidRPr="0058704A" w:rsidRDefault="0080175F" w:rsidP="00605B39">
            <w:pPr>
              <w:pStyle w:val="a3"/>
              <w:spacing w:before="120"/>
              <w:rPr>
                <w:sz w:val="24"/>
                <w:szCs w:val="24"/>
              </w:rPr>
            </w:pPr>
            <w:r w:rsidRPr="0058704A">
              <w:rPr>
                <w:b w:val="0"/>
                <w:i/>
                <w:sz w:val="24"/>
                <w:szCs w:val="24"/>
              </w:rPr>
              <w:t xml:space="preserve">1 </w:t>
            </w:r>
            <w:r w:rsidRPr="0058704A">
              <w:rPr>
                <w:b w:val="0"/>
                <w:i/>
                <w:sz w:val="24"/>
                <w:szCs w:val="24"/>
                <w:lang w:val="fr-FR"/>
              </w:rPr>
              <w:t>point</w:t>
            </w:r>
          </w:p>
        </w:tc>
        <w:tc>
          <w:tcPr>
            <w:tcW w:w="505" w:type="dxa"/>
            <w:vMerge/>
            <w:shd w:val="clear" w:color="auto" w:fill="BFBFBF" w:themeFill="background1" w:themeFillShade="BF"/>
          </w:tcPr>
          <w:p w:rsidR="0080175F" w:rsidRPr="0058704A" w:rsidRDefault="0080175F" w:rsidP="00605B39">
            <w:pPr>
              <w:pStyle w:val="a3"/>
              <w:spacing w:before="120"/>
              <w:rPr>
                <w:sz w:val="24"/>
                <w:szCs w:val="24"/>
              </w:rPr>
            </w:pPr>
          </w:p>
        </w:tc>
        <w:tc>
          <w:tcPr>
            <w:tcW w:w="4820" w:type="dxa"/>
            <w:gridSpan w:val="3"/>
            <w:vMerge/>
            <w:tcBorders>
              <w:bottom w:val="nil"/>
              <w:right w:val="nil"/>
            </w:tcBorders>
          </w:tcPr>
          <w:p w:rsidR="0080175F" w:rsidRPr="0058704A" w:rsidRDefault="0080175F" w:rsidP="00605B39">
            <w:pPr>
              <w:pStyle w:val="a3"/>
              <w:spacing w:before="120"/>
              <w:rPr>
                <w:sz w:val="24"/>
                <w:szCs w:val="24"/>
              </w:rPr>
            </w:pPr>
          </w:p>
        </w:tc>
      </w:tr>
    </w:tbl>
    <w:p w:rsidR="005B381C" w:rsidRDefault="005B381C" w:rsidP="00C66FB1">
      <w:pPr>
        <w:jc w:val="center"/>
      </w:pPr>
    </w:p>
    <w:p w:rsidR="00937B8D" w:rsidRDefault="00937B8D" w:rsidP="00C66FB1">
      <w:pPr>
        <w:jc w:val="center"/>
      </w:pPr>
    </w:p>
    <w:p w:rsidR="00937B8D" w:rsidRDefault="00937B8D" w:rsidP="00937B8D">
      <w:pPr>
        <w:ind w:firstLine="567"/>
        <w:jc w:val="both"/>
      </w:pPr>
      <w:r w:rsidRPr="00937B8D">
        <w:rPr>
          <w:b/>
        </w:rPr>
        <w:t>Конкурс понимания письменных текстов:</w:t>
      </w:r>
      <w:r>
        <w:t xml:space="preserve"> максимальная оценка результатов участника возрастной группы (9-11 классы) определяется арифметической суммой всех баллов, полученных за выполнение заданий и не должна превышать </w:t>
      </w:r>
      <w:r w:rsidR="004B54B4">
        <w:rPr>
          <w:b/>
        </w:rPr>
        <w:t>25</w:t>
      </w:r>
      <w:r w:rsidRPr="00937B8D">
        <w:rPr>
          <w:b/>
        </w:rPr>
        <w:t xml:space="preserve"> баллов.</w:t>
      </w:r>
    </w:p>
    <w:p w:rsidR="00937B8D" w:rsidRDefault="00937B8D" w:rsidP="00937B8D">
      <w:pPr>
        <w:ind w:firstLine="567"/>
        <w:jc w:val="both"/>
      </w:pPr>
      <w:r w:rsidRPr="00937B8D">
        <w:rPr>
          <w:i/>
        </w:rPr>
        <w:t>Задания на множественный выбор.</w:t>
      </w:r>
      <w:r>
        <w:t xml:space="preserve"> Оценивание строго по Ключам. За каждый правильный ответ выставляется указанное в Ключах количество баллов. Никакие варианты ответов, отличные от Ключей, не принимаются.</w:t>
      </w:r>
    </w:p>
    <w:p w:rsidR="008F0C93" w:rsidRPr="00802DE9" w:rsidRDefault="008F0C93" w:rsidP="008F0C93">
      <w:pPr>
        <w:pStyle w:val="1"/>
        <w:spacing w:before="0"/>
        <w:jc w:val="center"/>
        <w:rPr>
          <w:rFonts w:ascii="Times New Roman" w:eastAsia="Calibri" w:hAnsi="Times New Roman" w:cs="Times New Roman"/>
          <w:color w:val="auto"/>
          <w:sz w:val="24"/>
          <w:szCs w:val="24"/>
        </w:rPr>
      </w:pPr>
    </w:p>
    <w:p w:rsidR="008F0C93" w:rsidRPr="00802DE9" w:rsidRDefault="008F0C93" w:rsidP="008F0C93">
      <w:pPr>
        <w:rPr>
          <w:rFonts w:eastAsia="Calibri"/>
          <w:lang w:eastAsia="en-US"/>
        </w:rPr>
      </w:pPr>
    </w:p>
    <w:p w:rsidR="008F0C93" w:rsidRPr="00802DE9" w:rsidRDefault="008F0C93" w:rsidP="008F0C93">
      <w:pPr>
        <w:rPr>
          <w:rFonts w:eastAsia="Calibri"/>
          <w:lang w:eastAsia="en-US"/>
        </w:rPr>
      </w:pPr>
    </w:p>
    <w:p w:rsidR="008F0C93" w:rsidRPr="00802DE9" w:rsidRDefault="008F0C93" w:rsidP="008F0C93">
      <w:pPr>
        <w:rPr>
          <w:rFonts w:eastAsia="Calibri"/>
          <w:lang w:eastAsia="en-US"/>
        </w:rPr>
      </w:pPr>
    </w:p>
    <w:p w:rsidR="00937B8D" w:rsidRPr="00937B8D" w:rsidRDefault="00937B8D" w:rsidP="008F0C93">
      <w:pPr>
        <w:pStyle w:val="1"/>
        <w:spacing w:before="0"/>
        <w:jc w:val="center"/>
        <w:rPr>
          <w:rFonts w:ascii="Times New Roman" w:eastAsia="Calibri" w:hAnsi="Times New Roman" w:cs="Times New Roman"/>
          <w:color w:val="auto"/>
          <w:sz w:val="24"/>
          <w:szCs w:val="24"/>
        </w:rPr>
      </w:pPr>
      <w:r w:rsidRPr="00937B8D">
        <w:rPr>
          <w:rFonts w:ascii="Times New Roman" w:eastAsia="Calibri" w:hAnsi="Times New Roman" w:cs="Times New Roman"/>
          <w:color w:val="auto"/>
          <w:sz w:val="24"/>
          <w:szCs w:val="24"/>
        </w:rPr>
        <w:t>КОНКУРС ПОНИМАНИЯ ПИСЬМЕННОГО ТЕКСТА</w:t>
      </w:r>
    </w:p>
    <w:p w:rsidR="00937B8D" w:rsidRPr="00937B8D" w:rsidRDefault="00937B8D" w:rsidP="00937B8D"/>
    <w:p w:rsidR="00937B8D" w:rsidRPr="00937B8D" w:rsidRDefault="00937B8D" w:rsidP="00937B8D">
      <w:pPr>
        <w:jc w:val="center"/>
        <w:rPr>
          <w:b/>
        </w:rPr>
      </w:pPr>
      <w:r w:rsidRPr="00937B8D">
        <w:rPr>
          <w:b/>
        </w:rPr>
        <w:t>КЛЮЧИ</w:t>
      </w:r>
    </w:p>
    <w:p w:rsidR="00937B8D" w:rsidRPr="00937B8D" w:rsidRDefault="00937B8D" w:rsidP="00937B8D">
      <w:pPr>
        <w:jc w:val="both"/>
      </w:pPr>
    </w:p>
    <w:tbl>
      <w:tblPr>
        <w:tblStyle w:val="a5"/>
        <w:tblW w:w="0" w:type="auto"/>
        <w:tblLook w:val="04A0" w:firstRow="1" w:lastRow="0" w:firstColumn="1" w:lastColumn="0" w:noHBand="0" w:noVBand="1"/>
      </w:tblPr>
      <w:tblGrid>
        <w:gridCol w:w="558"/>
        <w:gridCol w:w="684"/>
        <w:gridCol w:w="993"/>
      </w:tblGrid>
      <w:tr w:rsidR="0060195C" w:rsidRPr="00937B8D" w:rsidTr="0060195C">
        <w:tc>
          <w:tcPr>
            <w:tcW w:w="558" w:type="dxa"/>
            <w:vAlign w:val="center"/>
          </w:tcPr>
          <w:p w:rsidR="0060195C" w:rsidRPr="00937B8D" w:rsidRDefault="0060195C" w:rsidP="00605B39">
            <w:pPr>
              <w:spacing w:before="40" w:after="40"/>
              <w:jc w:val="center"/>
              <w:rPr>
                <w:b/>
                <w:lang w:val="fr-FR"/>
              </w:rPr>
            </w:pPr>
            <w:r w:rsidRPr="00937B8D">
              <w:rPr>
                <w:b/>
                <w:lang w:val="fr-FR"/>
              </w:rPr>
              <w:t>1</w:t>
            </w:r>
          </w:p>
        </w:tc>
        <w:tc>
          <w:tcPr>
            <w:tcW w:w="684" w:type="dxa"/>
          </w:tcPr>
          <w:p w:rsidR="0060195C" w:rsidRPr="0060195C" w:rsidRDefault="0060195C" w:rsidP="00605B39">
            <w:pPr>
              <w:spacing w:before="40" w:after="40"/>
              <w:jc w:val="both"/>
              <w:rPr>
                <w:lang w:val="en-US"/>
              </w:rPr>
            </w:pPr>
            <w:r w:rsidRPr="0060195C">
              <w:rPr>
                <w:lang w:val="en-US"/>
              </w:rPr>
              <w:t>B</w:t>
            </w:r>
          </w:p>
        </w:tc>
        <w:tc>
          <w:tcPr>
            <w:tcW w:w="993" w:type="dxa"/>
            <w:vAlign w:val="center"/>
          </w:tcPr>
          <w:p w:rsidR="0060195C" w:rsidRPr="00937B8D" w:rsidRDefault="0060195C" w:rsidP="0043026A">
            <w:pPr>
              <w:spacing w:before="40" w:after="40"/>
              <w:rPr>
                <w:i/>
                <w:lang w:val="fr-FR"/>
              </w:rPr>
            </w:pPr>
            <w:r w:rsidRPr="00937B8D">
              <w:rPr>
                <w:i/>
                <w:lang w:val="fr-FR"/>
              </w:rPr>
              <w:t>1 point</w:t>
            </w:r>
          </w:p>
        </w:tc>
      </w:tr>
      <w:tr w:rsidR="0060195C" w:rsidRPr="00937B8D" w:rsidTr="0060195C">
        <w:tc>
          <w:tcPr>
            <w:tcW w:w="558" w:type="dxa"/>
            <w:vAlign w:val="center"/>
          </w:tcPr>
          <w:p w:rsidR="0060195C" w:rsidRPr="00937B8D" w:rsidRDefault="0060195C" w:rsidP="00605B39">
            <w:pPr>
              <w:spacing w:before="40" w:after="40"/>
              <w:jc w:val="center"/>
              <w:rPr>
                <w:b/>
                <w:lang w:val="fr-FR"/>
              </w:rPr>
            </w:pPr>
            <w:r w:rsidRPr="00937B8D">
              <w:rPr>
                <w:b/>
                <w:lang w:val="fr-FR"/>
              </w:rPr>
              <w:t>2</w:t>
            </w:r>
          </w:p>
        </w:tc>
        <w:tc>
          <w:tcPr>
            <w:tcW w:w="684" w:type="dxa"/>
          </w:tcPr>
          <w:p w:rsidR="0060195C" w:rsidRPr="0060195C" w:rsidRDefault="0060195C" w:rsidP="00605B39">
            <w:pPr>
              <w:spacing w:before="40" w:after="40"/>
              <w:jc w:val="both"/>
              <w:rPr>
                <w:lang w:val="en-US"/>
              </w:rPr>
            </w:pPr>
            <w:r w:rsidRPr="0060195C">
              <w:rPr>
                <w:lang w:val="en-US"/>
              </w:rPr>
              <w:t>A</w:t>
            </w:r>
          </w:p>
        </w:tc>
        <w:tc>
          <w:tcPr>
            <w:tcW w:w="993" w:type="dxa"/>
            <w:vAlign w:val="center"/>
          </w:tcPr>
          <w:p w:rsidR="0060195C" w:rsidRPr="00937B8D" w:rsidRDefault="0060195C" w:rsidP="0043026A">
            <w:pPr>
              <w:spacing w:before="40" w:after="40"/>
              <w:rPr>
                <w:i/>
                <w:lang w:val="fr-FR"/>
              </w:rPr>
            </w:pPr>
            <w:r w:rsidRPr="00937B8D">
              <w:rPr>
                <w:i/>
                <w:lang w:val="fr-FR"/>
              </w:rPr>
              <w:t>1 point</w:t>
            </w:r>
          </w:p>
        </w:tc>
      </w:tr>
      <w:tr w:rsidR="0060195C" w:rsidRPr="00937B8D" w:rsidTr="0060195C">
        <w:tc>
          <w:tcPr>
            <w:tcW w:w="558" w:type="dxa"/>
            <w:vAlign w:val="center"/>
          </w:tcPr>
          <w:p w:rsidR="0060195C" w:rsidRPr="00937B8D" w:rsidRDefault="0060195C" w:rsidP="00605B39">
            <w:pPr>
              <w:spacing w:before="40" w:after="40"/>
              <w:jc w:val="center"/>
              <w:rPr>
                <w:b/>
                <w:lang w:val="fr-FR"/>
              </w:rPr>
            </w:pPr>
            <w:r w:rsidRPr="00937B8D">
              <w:rPr>
                <w:b/>
                <w:lang w:val="fr-FR"/>
              </w:rPr>
              <w:t>3</w:t>
            </w:r>
          </w:p>
        </w:tc>
        <w:tc>
          <w:tcPr>
            <w:tcW w:w="684" w:type="dxa"/>
          </w:tcPr>
          <w:p w:rsidR="0060195C" w:rsidRPr="0060195C" w:rsidRDefault="0060195C" w:rsidP="00605B39">
            <w:pPr>
              <w:spacing w:before="40" w:after="40"/>
              <w:jc w:val="both"/>
              <w:rPr>
                <w:lang w:val="fr-FR"/>
              </w:rPr>
            </w:pPr>
            <w:r w:rsidRPr="0060195C">
              <w:rPr>
                <w:lang w:val="fr-FR"/>
              </w:rPr>
              <w:t>B</w:t>
            </w:r>
          </w:p>
        </w:tc>
        <w:tc>
          <w:tcPr>
            <w:tcW w:w="993" w:type="dxa"/>
            <w:vAlign w:val="center"/>
          </w:tcPr>
          <w:p w:rsidR="0060195C" w:rsidRPr="00937B8D" w:rsidRDefault="0060195C" w:rsidP="0043026A">
            <w:pPr>
              <w:spacing w:before="40" w:after="40"/>
              <w:rPr>
                <w:i/>
                <w:lang w:val="fr-FR"/>
              </w:rPr>
            </w:pPr>
            <w:r w:rsidRPr="00937B8D">
              <w:rPr>
                <w:i/>
                <w:lang w:val="fr-FR"/>
              </w:rPr>
              <w:t>1 point</w:t>
            </w:r>
          </w:p>
        </w:tc>
      </w:tr>
      <w:tr w:rsidR="0060195C" w:rsidRPr="00937B8D" w:rsidTr="0060195C">
        <w:tc>
          <w:tcPr>
            <w:tcW w:w="558" w:type="dxa"/>
            <w:vAlign w:val="center"/>
          </w:tcPr>
          <w:p w:rsidR="0060195C" w:rsidRPr="00937B8D" w:rsidRDefault="0060195C" w:rsidP="00605B39">
            <w:pPr>
              <w:spacing w:before="40" w:after="40"/>
              <w:jc w:val="center"/>
              <w:rPr>
                <w:b/>
                <w:lang w:val="fr-FR"/>
              </w:rPr>
            </w:pPr>
            <w:r w:rsidRPr="00937B8D">
              <w:rPr>
                <w:b/>
                <w:lang w:val="fr-FR"/>
              </w:rPr>
              <w:t>4</w:t>
            </w:r>
          </w:p>
        </w:tc>
        <w:tc>
          <w:tcPr>
            <w:tcW w:w="684" w:type="dxa"/>
          </w:tcPr>
          <w:p w:rsidR="0060195C" w:rsidRPr="003805D5" w:rsidRDefault="003805D5" w:rsidP="00605B39">
            <w:pPr>
              <w:spacing w:before="40" w:after="40"/>
              <w:jc w:val="both"/>
              <w:rPr>
                <w:lang w:val="en-US"/>
              </w:rPr>
            </w:pPr>
            <w:r>
              <w:rPr>
                <w:lang w:val="en-US"/>
              </w:rPr>
              <w:t>B</w:t>
            </w:r>
          </w:p>
        </w:tc>
        <w:tc>
          <w:tcPr>
            <w:tcW w:w="993" w:type="dxa"/>
            <w:vAlign w:val="center"/>
          </w:tcPr>
          <w:p w:rsidR="0060195C" w:rsidRPr="00937B8D" w:rsidRDefault="0060195C" w:rsidP="0043026A">
            <w:pPr>
              <w:spacing w:before="40" w:after="40"/>
              <w:rPr>
                <w:i/>
                <w:lang w:val="fr-FR"/>
              </w:rPr>
            </w:pPr>
            <w:r w:rsidRPr="00937B8D">
              <w:rPr>
                <w:i/>
                <w:lang w:val="fr-FR"/>
              </w:rPr>
              <w:t>1 point</w:t>
            </w:r>
          </w:p>
        </w:tc>
      </w:tr>
      <w:tr w:rsidR="0060195C" w:rsidRPr="00937B8D" w:rsidTr="0060195C">
        <w:tc>
          <w:tcPr>
            <w:tcW w:w="558" w:type="dxa"/>
            <w:vAlign w:val="center"/>
          </w:tcPr>
          <w:p w:rsidR="0060195C" w:rsidRPr="00937B8D" w:rsidRDefault="0060195C" w:rsidP="00605B39">
            <w:pPr>
              <w:spacing w:before="40" w:after="40"/>
              <w:jc w:val="center"/>
              <w:rPr>
                <w:b/>
                <w:lang w:val="fr-FR"/>
              </w:rPr>
            </w:pPr>
            <w:r w:rsidRPr="00937B8D">
              <w:rPr>
                <w:b/>
                <w:lang w:val="fr-FR"/>
              </w:rPr>
              <w:t>5</w:t>
            </w:r>
          </w:p>
        </w:tc>
        <w:tc>
          <w:tcPr>
            <w:tcW w:w="684" w:type="dxa"/>
          </w:tcPr>
          <w:p w:rsidR="0060195C" w:rsidRPr="0060195C" w:rsidRDefault="0060195C" w:rsidP="00605B39">
            <w:pPr>
              <w:spacing w:before="40" w:after="40"/>
              <w:jc w:val="both"/>
              <w:rPr>
                <w:lang w:val="en-US"/>
              </w:rPr>
            </w:pPr>
            <w:r w:rsidRPr="0060195C">
              <w:rPr>
                <w:lang w:val="en-US"/>
              </w:rPr>
              <w:t>B</w:t>
            </w:r>
          </w:p>
        </w:tc>
        <w:tc>
          <w:tcPr>
            <w:tcW w:w="993" w:type="dxa"/>
            <w:vAlign w:val="center"/>
          </w:tcPr>
          <w:p w:rsidR="0060195C" w:rsidRPr="00937B8D" w:rsidRDefault="0060195C" w:rsidP="0043026A">
            <w:pPr>
              <w:spacing w:before="40" w:after="40"/>
              <w:rPr>
                <w:i/>
                <w:lang w:val="fr-FR"/>
              </w:rPr>
            </w:pPr>
            <w:r w:rsidRPr="00937B8D">
              <w:rPr>
                <w:i/>
                <w:lang w:val="fr-FR"/>
              </w:rPr>
              <w:t>1 point</w:t>
            </w:r>
          </w:p>
        </w:tc>
      </w:tr>
      <w:tr w:rsidR="0060195C" w:rsidRPr="00937B8D" w:rsidTr="0060195C">
        <w:tc>
          <w:tcPr>
            <w:tcW w:w="558" w:type="dxa"/>
            <w:vAlign w:val="center"/>
          </w:tcPr>
          <w:p w:rsidR="0060195C" w:rsidRPr="00937B8D" w:rsidRDefault="0060195C" w:rsidP="0060195C">
            <w:pPr>
              <w:spacing w:before="40" w:after="40"/>
              <w:jc w:val="center"/>
              <w:rPr>
                <w:b/>
                <w:lang w:val="fr-FR"/>
              </w:rPr>
            </w:pPr>
            <w:r w:rsidRPr="00937B8D">
              <w:rPr>
                <w:b/>
                <w:lang w:val="fr-FR"/>
              </w:rPr>
              <w:t>6</w:t>
            </w:r>
          </w:p>
        </w:tc>
        <w:tc>
          <w:tcPr>
            <w:tcW w:w="684" w:type="dxa"/>
          </w:tcPr>
          <w:p w:rsidR="0060195C" w:rsidRPr="0060195C" w:rsidRDefault="003805D5" w:rsidP="0060195C">
            <w:pPr>
              <w:spacing w:before="40" w:after="40"/>
              <w:jc w:val="both"/>
              <w:rPr>
                <w:lang w:val="fr-FR"/>
              </w:rPr>
            </w:pPr>
            <w:r>
              <w:rPr>
                <w:lang w:val="fr-FR"/>
              </w:rPr>
              <w:t>A</w:t>
            </w:r>
          </w:p>
        </w:tc>
        <w:tc>
          <w:tcPr>
            <w:tcW w:w="993" w:type="dxa"/>
          </w:tcPr>
          <w:p w:rsidR="0060195C" w:rsidRPr="0060195C" w:rsidRDefault="0060195C" w:rsidP="0060195C">
            <w:pPr>
              <w:rPr>
                <w:i/>
              </w:rPr>
            </w:pPr>
            <w:r w:rsidRPr="0060195C">
              <w:rPr>
                <w:i/>
              </w:rPr>
              <w:t>1 point</w:t>
            </w:r>
          </w:p>
        </w:tc>
      </w:tr>
      <w:tr w:rsidR="0060195C" w:rsidRPr="00937B8D" w:rsidTr="0060195C">
        <w:tc>
          <w:tcPr>
            <w:tcW w:w="558" w:type="dxa"/>
            <w:vAlign w:val="center"/>
          </w:tcPr>
          <w:p w:rsidR="0060195C" w:rsidRPr="00937B8D" w:rsidRDefault="0060195C" w:rsidP="0060195C">
            <w:pPr>
              <w:spacing w:before="40" w:after="40"/>
              <w:jc w:val="center"/>
              <w:rPr>
                <w:b/>
              </w:rPr>
            </w:pPr>
            <w:r w:rsidRPr="00937B8D">
              <w:rPr>
                <w:b/>
                <w:lang w:val="fr-FR"/>
              </w:rPr>
              <w:t>7</w:t>
            </w:r>
          </w:p>
        </w:tc>
        <w:tc>
          <w:tcPr>
            <w:tcW w:w="684" w:type="dxa"/>
          </w:tcPr>
          <w:p w:rsidR="0060195C" w:rsidRPr="0060195C" w:rsidRDefault="003805D5" w:rsidP="0060195C">
            <w:pPr>
              <w:spacing w:before="40" w:after="40"/>
              <w:jc w:val="both"/>
              <w:rPr>
                <w:lang w:val="fr-FR"/>
              </w:rPr>
            </w:pPr>
            <w:r>
              <w:rPr>
                <w:lang w:val="fr-FR"/>
              </w:rPr>
              <w:t>C</w:t>
            </w:r>
          </w:p>
        </w:tc>
        <w:tc>
          <w:tcPr>
            <w:tcW w:w="993" w:type="dxa"/>
          </w:tcPr>
          <w:p w:rsidR="0060195C" w:rsidRPr="0060195C" w:rsidRDefault="0060195C" w:rsidP="0060195C">
            <w:pPr>
              <w:rPr>
                <w:i/>
              </w:rPr>
            </w:pPr>
            <w:r w:rsidRPr="0060195C">
              <w:rPr>
                <w:i/>
              </w:rPr>
              <w:t>1 point</w:t>
            </w:r>
          </w:p>
        </w:tc>
      </w:tr>
      <w:tr w:rsidR="0060195C" w:rsidRPr="00937B8D" w:rsidTr="0060195C">
        <w:trPr>
          <w:trHeight w:val="145"/>
        </w:trPr>
        <w:tc>
          <w:tcPr>
            <w:tcW w:w="558" w:type="dxa"/>
            <w:vAlign w:val="center"/>
          </w:tcPr>
          <w:p w:rsidR="0060195C" w:rsidRPr="00937B8D" w:rsidRDefault="0060195C" w:rsidP="0060195C">
            <w:pPr>
              <w:spacing w:before="40" w:after="40"/>
              <w:jc w:val="center"/>
              <w:rPr>
                <w:b/>
              </w:rPr>
            </w:pPr>
            <w:r w:rsidRPr="00937B8D">
              <w:rPr>
                <w:b/>
                <w:lang w:val="fr-FR"/>
              </w:rPr>
              <w:t>8</w:t>
            </w:r>
          </w:p>
        </w:tc>
        <w:tc>
          <w:tcPr>
            <w:tcW w:w="684" w:type="dxa"/>
          </w:tcPr>
          <w:p w:rsidR="0060195C" w:rsidRPr="0060195C" w:rsidRDefault="0060195C" w:rsidP="0060195C">
            <w:pPr>
              <w:spacing w:before="40" w:after="40"/>
              <w:jc w:val="both"/>
              <w:rPr>
                <w:bCs/>
                <w:lang w:val="fr-FR"/>
              </w:rPr>
            </w:pPr>
            <w:r w:rsidRPr="0060195C">
              <w:rPr>
                <w:bCs/>
                <w:lang w:val="fr-FR"/>
              </w:rPr>
              <w:t>A</w:t>
            </w:r>
          </w:p>
        </w:tc>
        <w:tc>
          <w:tcPr>
            <w:tcW w:w="993" w:type="dxa"/>
          </w:tcPr>
          <w:p w:rsidR="0060195C" w:rsidRPr="0060195C" w:rsidRDefault="0060195C" w:rsidP="0060195C">
            <w:pPr>
              <w:rPr>
                <w:i/>
              </w:rPr>
            </w:pPr>
            <w:r w:rsidRPr="0060195C">
              <w:rPr>
                <w:i/>
              </w:rPr>
              <w:t>1 point</w:t>
            </w:r>
          </w:p>
        </w:tc>
      </w:tr>
      <w:tr w:rsidR="0060195C" w:rsidRPr="00937B8D" w:rsidTr="0060195C">
        <w:tc>
          <w:tcPr>
            <w:tcW w:w="558" w:type="dxa"/>
            <w:vAlign w:val="center"/>
          </w:tcPr>
          <w:p w:rsidR="0060195C" w:rsidRPr="00937B8D" w:rsidRDefault="0060195C" w:rsidP="0060195C">
            <w:pPr>
              <w:spacing w:before="40" w:after="40"/>
              <w:jc w:val="center"/>
              <w:rPr>
                <w:b/>
              </w:rPr>
            </w:pPr>
            <w:r w:rsidRPr="00937B8D">
              <w:rPr>
                <w:b/>
                <w:lang w:val="fr-FR"/>
              </w:rPr>
              <w:t>9</w:t>
            </w:r>
          </w:p>
        </w:tc>
        <w:tc>
          <w:tcPr>
            <w:tcW w:w="684" w:type="dxa"/>
          </w:tcPr>
          <w:p w:rsidR="0060195C" w:rsidRPr="0060195C" w:rsidRDefault="003805D5" w:rsidP="0060195C">
            <w:pPr>
              <w:spacing w:before="40" w:after="40"/>
              <w:jc w:val="both"/>
              <w:rPr>
                <w:bCs/>
                <w:lang w:val="fr-FR"/>
              </w:rPr>
            </w:pPr>
            <w:r>
              <w:rPr>
                <w:bCs/>
                <w:lang w:val="fr-FR"/>
              </w:rPr>
              <w:t>C</w:t>
            </w:r>
          </w:p>
        </w:tc>
        <w:tc>
          <w:tcPr>
            <w:tcW w:w="993" w:type="dxa"/>
          </w:tcPr>
          <w:p w:rsidR="0060195C" w:rsidRPr="0060195C" w:rsidRDefault="0060195C" w:rsidP="0060195C">
            <w:pPr>
              <w:rPr>
                <w:i/>
              </w:rPr>
            </w:pPr>
            <w:r w:rsidRPr="0060195C">
              <w:rPr>
                <w:i/>
              </w:rPr>
              <w:t>1 point</w:t>
            </w:r>
          </w:p>
        </w:tc>
      </w:tr>
      <w:tr w:rsidR="0060195C" w:rsidRPr="00937B8D" w:rsidTr="0060195C">
        <w:tc>
          <w:tcPr>
            <w:tcW w:w="558" w:type="dxa"/>
            <w:vAlign w:val="center"/>
          </w:tcPr>
          <w:p w:rsidR="0060195C" w:rsidRPr="00937B8D" w:rsidRDefault="0060195C" w:rsidP="0060195C">
            <w:pPr>
              <w:spacing w:before="40" w:after="40"/>
              <w:jc w:val="center"/>
              <w:rPr>
                <w:b/>
              </w:rPr>
            </w:pPr>
            <w:r w:rsidRPr="00937B8D">
              <w:rPr>
                <w:b/>
                <w:lang w:val="fr-FR"/>
              </w:rPr>
              <w:t>10</w:t>
            </w:r>
          </w:p>
        </w:tc>
        <w:tc>
          <w:tcPr>
            <w:tcW w:w="684" w:type="dxa"/>
          </w:tcPr>
          <w:p w:rsidR="0060195C" w:rsidRPr="0060195C" w:rsidRDefault="003805D5" w:rsidP="0060195C">
            <w:pPr>
              <w:spacing w:before="40" w:after="40"/>
              <w:jc w:val="both"/>
              <w:rPr>
                <w:bCs/>
                <w:lang w:val="fr-FR"/>
              </w:rPr>
            </w:pPr>
            <w:r>
              <w:rPr>
                <w:bCs/>
                <w:lang w:val="fr-FR"/>
              </w:rPr>
              <w:t>B</w:t>
            </w:r>
          </w:p>
        </w:tc>
        <w:tc>
          <w:tcPr>
            <w:tcW w:w="993" w:type="dxa"/>
          </w:tcPr>
          <w:p w:rsidR="0060195C" w:rsidRPr="0060195C" w:rsidRDefault="0060195C" w:rsidP="0060195C">
            <w:pPr>
              <w:rPr>
                <w:i/>
              </w:rPr>
            </w:pPr>
            <w:r w:rsidRPr="0060195C">
              <w:rPr>
                <w:i/>
              </w:rPr>
              <w:t>1 point</w:t>
            </w:r>
          </w:p>
        </w:tc>
      </w:tr>
      <w:tr w:rsidR="0060195C" w:rsidRPr="00937B8D" w:rsidTr="0060195C">
        <w:trPr>
          <w:trHeight w:val="331"/>
        </w:trPr>
        <w:tc>
          <w:tcPr>
            <w:tcW w:w="558" w:type="dxa"/>
            <w:vAlign w:val="center"/>
          </w:tcPr>
          <w:p w:rsidR="0060195C" w:rsidRPr="00937B8D" w:rsidRDefault="0060195C" w:rsidP="0060195C">
            <w:pPr>
              <w:spacing w:before="40" w:after="40"/>
              <w:jc w:val="center"/>
              <w:rPr>
                <w:b/>
                <w:lang w:val="fr-FR"/>
              </w:rPr>
            </w:pPr>
            <w:r w:rsidRPr="00937B8D">
              <w:rPr>
                <w:b/>
                <w:lang w:val="fr-FR"/>
              </w:rPr>
              <w:t>11</w:t>
            </w:r>
          </w:p>
        </w:tc>
        <w:tc>
          <w:tcPr>
            <w:tcW w:w="684" w:type="dxa"/>
          </w:tcPr>
          <w:p w:rsidR="0060195C" w:rsidRPr="0060195C" w:rsidRDefault="0060195C" w:rsidP="0060195C">
            <w:pPr>
              <w:spacing w:before="40" w:after="40"/>
              <w:jc w:val="both"/>
              <w:rPr>
                <w:bCs/>
                <w:lang w:val="fr-FR"/>
              </w:rPr>
            </w:pPr>
            <w:r w:rsidRPr="0060195C">
              <w:rPr>
                <w:bCs/>
                <w:lang w:val="fr-FR"/>
              </w:rPr>
              <w:t>A</w:t>
            </w:r>
          </w:p>
        </w:tc>
        <w:tc>
          <w:tcPr>
            <w:tcW w:w="993" w:type="dxa"/>
          </w:tcPr>
          <w:p w:rsidR="0060195C" w:rsidRPr="0060195C" w:rsidRDefault="0060195C" w:rsidP="0060195C">
            <w:pPr>
              <w:rPr>
                <w:i/>
              </w:rPr>
            </w:pPr>
            <w:r w:rsidRPr="0060195C">
              <w:rPr>
                <w:i/>
              </w:rPr>
              <w:t>1 point</w:t>
            </w:r>
          </w:p>
        </w:tc>
      </w:tr>
      <w:tr w:rsidR="0060195C" w:rsidRPr="00937B8D" w:rsidTr="0060195C">
        <w:tc>
          <w:tcPr>
            <w:tcW w:w="558" w:type="dxa"/>
            <w:vAlign w:val="center"/>
          </w:tcPr>
          <w:p w:rsidR="0060195C" w:rsidRPr="00937B8D" w:rsidRDefault="0060195C" w:rsidP="00605B39">
            <w:pPr>
              <w:spacing w:before="40" w:after="40"/>
              <w:jc w:val="center"/>
              <w:rPr>
                <w:b/>
                <w:lang w:val="fr-FR"/>
              </w:rPr>
            </w:pPr>
            <w:r w:rsidRPr="00937B8D">
              <w:rPr>
                <w:b/>
                <w:lang w:val="fr-FR"/>
              </w:rPr>
              <w:t>12</w:t>
            </w:r>
          </w:p>
        </w:tc>
        <w:tc>
          <w:tcPr>
            <w:tcW w:w="684" w:type="dxa"/>
          </w:tcPr>
          <w:p w:rsidR="0060195C" w:rsidRPr="0060195C" w:rsidRDefault="0060195C" w:rsidP="00605B39">
            <w:pPr>
              <w:spacing w:before="40" w:after="40"/>
              <w:jc w:val="both"/>
              <w:rPr>
                <w:bCs/>
                <w:lang w:val="en-US"/>
              </w:rPr>
            </w:pPr>
            <w:r w:rsidRPr="0060195C">
              <w:rPr>
                <w:bCs/>
                <w:lang w:val="en-US"/>
              </w:rPr>
              <w:t>B</w:t>
            </w:r>
          </w:p>
        </w:tc>
        <w:tc>
          <w:tcPr>
            <w:tcW w:w="993" w:type="dxa"/>
            <w:vAlign w:val="center"/>
          </w:tcPr>
          <w:p w:rsidR="0060195C" w:rsidRPr="00937B8D" w:rsidRDefault="0060195C" w:rsidP="0043026A">
            <w:pPr>
              <w:spacing w:before="40" w:after="40"/>
              <w:rPr>
                <w:i/>
                <w:lang w:val="en-US"/>
              </w:rPr>
            </w:pPr>
            <w:r w:rsidRPr="00937B8D">
              <w:rPr>
                <w:i/>
                <w:lang w:val="fr-FR"/>
              </w:rPr>
              <w:t>1 point</w:t>
            </w:r>
          </w:p>
        </w:tc>
      </w:tr>
      <w:tr w:rsidR="0060195C" w:rsidRPr="00937B8D" w:rsidTr="0060195C">
        <w:tc>
          <w:tcPr>
            <w:tcW w:w="558" w:type="dxa"/>
            <w:vAlign w:val="center"/>
          </w:tcPr>
          <w:p w:rsidR="0060195C" w:rsidRPr="00937B8D" w:rsidRDefault="0060195C" w:rsidP="00605B39">
            <w:pPr>
              <w:spacing w:before="40" w:after="40"/>
              <w:jc w:val="center"/>
              <w:rPr>
                <w:b/>
                <w:lang w:val="fr-FR"/>
              </w:rPr>
            </w:pPr>
            <w:r w:rsidRPr="00937B8D">
              <w:rPr>
                <w:b/>
                <w:lang w:val="fr-FR"/>
              </w:rPr>
              <w:t>13</w:t>
            </w:r>
          </w:p>
        </w:tc>
        <w:tc>
          <w:tcPr>
            <w:tcW w:w="684" w:type="dxa"/>
          </w:tcPr>
          <w:p w:rsidR="0060195C" w:rsidRPr="0060195C" w:rsidRDefault="003805D5" w:rsidP="00605B39">
            <w:pPr>
              <w:spacing w:before="40" w:after="40"/>
              <w:jc w:val="both"/>
              <w:rPr>
                <w:bCs/>
                <w:lang w:val="fr-FR"/>
              </w:rPr>
            </w:pPr>
            <w:r>
              <w:rPr>
                <w:bCs/>
                <w:lang w:val="fr-FR"/>
              </w:rPr>
              <w:t>C</w:t>
            </w:r>
          </w:p>
        </w:tc>
        <w:tc>
          <w:tcPr>
            <w:tcW w:w="993" w:type="dxa"/>
            <w:vAlign w:val="center"/>
          </w:tcPr>
          <w:p w:rsidR="0060195C" w:rsidRPr="00937B8D" w:rsidRDefault="0060195C" w:rsidP="0043026A">
            <w:pPr>
              <w:spacing w:before="40" w:after="40"/>
              <w:rPr>
                <w:i/>
                <w:lang w:val="en-US"/>
              </w:rPr>
            </w:pPr>
            <w:r w:rsidRPr="00937B8D">
              <w:rPr>
                <w:i/>
                <w:lang w:val="fr-FR"/>
              </w:rPr>
              <w:t>1 point</w:t>
            </w:r>
          </w:p>
        </w:tc>
      </w:tr>
      <w:tr w:rsidR="0060195C" w:rsidRPr="00937B8D" w:rsidTr="0060195C">
        <w:tc>
          <w:tcPr>
            <w:tcW w:w="558" w:type="dxa"/>
            <w:vAlign w:val="center"/>
          </w:tcPr>
          <w:p w:rsidR="0060195C" w:rsidRPr="00937B8D" w:rsidRDefault="0060195C" w:rsidP="00605B39">
            <w:pPr>
              <w:spacing w:before="40" w:after="40"/>
              <w:jc w:val="center"/>
              <w:rPr>
                <w:b/>
                <w:lang w:val="fr-FR"/>
              </w:rPr>
            </w:pPr>
            <w:r w:rsidRPr="00937B8D">
              <w:rPr>
                <w:b/>
                <w:lang w:val="fr-FR"/>
              </w:rPr>
              <w:t>14</w:t>
            </w:r>
          </w:p>
        </w:tc>
        <w:tc>
          <w:tcPr>
            <w:tcW w:w="684" w:type="dxa"/>
          </w:tcPr>
          <w:p w:rsidR="0060195C" w:rsidRPr="0060195C" w:rsidRDefault="003805D5" w:rsidP="00605B39">
            <w:pPr>
              <w:spacing w:before="40" w:after="40"/>
              <w:jc w:val="both"/>
              <w:rPr>
                <w:bCs/>
                <w:lang w:val="fr-FR"/>
              </w:rPr>
            </w:pPr>
            <w:r>
              <w:rPr>
                <w:bCs/>
                <w:lang w:val="fr-FR"/>
              </w:rPr>
              <w:t>A</w:t>
            </w:r>
          </w:p>
        </w:tc>
        <w:tc>
          <w:tcPr>
            <w:tcW w:w="993" w:type="dxa"/>
            <w:vAlign w:val="center"/>
          </w:tcPr>
          <w:p w:rsidR="0060195C" w:rsidRPr="00937B8D" w:rsidRDefault="0060195C" w:rsidP="0043026A">
            <w:pPr>
              <w:spacing w:before="40" w:after="40"/>
              <w:rPr>
                <w:i/>
                <w:lang w:val="en-US"/>
              </w:rPr>
            </w:pPr>
            <w:r w:rsidRPr="00937B8D">
              <w:rPr>
                <w:i/>
                <w:lang w:val="fr-FR"/>
              </w:rPr>
              <w:t>1 point</w:t>
            </w:r>
          </w:p>
        </w:tc>
      </w:tr>
      <w:tr w:rsidR="003805D5" w:rsidRPr="00937B8D" w:rsidTr="0060195C">
        <w:tc>
          <w:tcPr>
            <w:tcW w:w="558" w:type="dxa"/>
            <w:vAlign w:val="center"/>
          </w:tcPr>
          <w:p w:rsidR="003805D5" w:rsidRPr="00937B8D" w:rsidRDefault="003805D5" w:rsidP="00605B39">
            <w:pPr>
              <w:spacing w:before="40" w:after="40"/>
              <w:jc w:val="center"/>
              <w:rPr>
                <w:b/>
                <w:lang w:val="fr-FR"/>
              </w:rPr>
            </w:pPr>
            <w:r>
              <w:rPr>
                <w:b/>
                <w:lang w:val="fr-FR"/>
              </w:rPr>
              <w:t>15</w:t>
            </w:r>
          </w:p>
        </w:tc>
        <w:tc>
          <w:tcPr>
            <w:tcW w:w="684" w:type="dxa"/>
          </w:tcPr>
          <w:p w:rsidR="003805D5" w:rsidRPr="0060195C" w:rsidRDefault="003805D5" w:rsidP="00605B39">
            <w:pPr>
              <w:spacing w:before="40" w:after="40"/>
              <w:jc w:val="both"/>
              <w:rPr>
                <w:bCs/>
                <w:lang w:val="fr-FR"/>
              </w:rPr>
            </w:pPr>
            <w:r>
              <w:rPr>
                <w:bCs/>
                <w:lang w:val="fr-FR"/>
              </w:rPr>
              <w:t>B</w:t>
            </w:r>
          </w:p>
        </w:tc>
        <w:tc>
          <w:tcPr>
            <w:tcW w:w="993" w:type="dxa"/>
            <w:vAlign w:val="center"/>
          </w:tcPr>
          <w:p w:rsidR="003805D5" w:rsidRPr="00937B8D" w:rsidRDefault="003805D5" w:rsidP="0043026A">
            <w:pPr>
              <w:spacing w:before="40" w:after="40"/>
              <w:rPr>
                <w:i/>
                <w:lang w:val="fr-FR"/>
              </w:rPr>
            </w:pPr>
            <w:r w:rsidRPr="00266AE8">
              <w:rPr>
                <w:i/>
                <w:lang w:val="fr-FR"/>
              </w:rPr>
              <w:t>1 point</w:t>
            </w:r>
          </w:p>
        </w:tc>
      </w:tr>
      <w:tr w:rsidR="0060195C" w:rsidRPr="00937B8D" w:rsidTr="0060195C">
        <w:tc>
          <w:tcPr>
            <w:tcW w:w="558" w:type="dxa"/>
            <w:vAlign w:val="center"/>
          </w:tcPr>
          <w:p w:rsidR="0060195C" w:rsidRPr="00937B8D" w:rsidRDefault="0060195C" w:rsidP="0060195C">
            <w:pPr>
              <w:spacing w:before="40" w:after="40"/>
              <w:jc w:val="center"/>
              <w:rPr>
                <w:b/>
                <w:lang w:val="fr-FR"/>
              </w:rPr>
            </w:pPr>
            <w:r>
              <w:rPr>
                <w:b/>
                <w:lang w:val="fr-FR"/>
              </w:rPr>
              <w:t>1</w:t>
            </w:r>
            <w:r w:rsidR="003805D5">
              <w:rPr>
                <w:b/>
                <w:lang w:val="fr-FR"/>
              </w:rPr>
              <w:t>6</w:t>
            </w:r>
          </w:p>
        </w:tc>
        <w:tc>
          <w:tcPr>
            <w:tcW w:w="684" w:type="dxa"/>
          </w:tcPr>
          <w:p w:rsidR="0060195C" w:rsidRPr="0060195C" w:rsidRDefault="003805D5" w:rsidP="0060195C">
            <w:pPr>
              <w:spacing w:before="40" w:after="40"/>
              <w:jc w:val="both"/>
              <w:rPr>
                <w:bCs/>
                <w:lang w:val="fr-FR"/>
              </w:rPr>
            </w:pPr>
            <w:r>
              <w:rPr>
                <w:bCs/>
                <w:lang w:val="fr-FR"/>
              </w:rPr>
              <w:t>A</w:t>
            </w:r>
          </w:p>
        </w:tc>
        <w:tc>
          <w:tcPr>
            <w:tcW w:w="993" w:type="dxa"/>
          </w:tcPr>
          <w:p w:rsidR="0060195C" w:rsidRDefault="0060195C" w:rsidP="0060195C">
            <w:r w:rsidRPr="00266AE8">
              <w:rPr>
                <w:i/>
                <w:lang w:val="fr-FR"/>
              </w:rPr>
              <w:t>1 point</w:t>
            </w:r>
          </w:p>
        </w:tc>
      </w:tr>
      <w:tr w:rsidR="0060195C" w:rsidRPr="00937B8D" w:rsidTr="0060195C">
        <w:tc>
          <w:tcPr>
            <w:tcW w:w="558" w:type="dxa"/>
            <w:vAlign w:val="center"/>
          </w:tcPr>
          <w:p w:rsidR="0060195C" w:rsidRPr="00937B8D" w:rsidRDefault="0060195C" w:rsidP="0060195C">
            <w:pPr>
              <w:spacing w:before="40" w:after="40"/>
              <w:jc w:val="center"/>
              <w:rPr>
                <w:b/>
                <w:lang w:val="fr-FR"/>
              </w:rPr>
            </w:pPr>
            <w:r>
              <w:rPr>
                <w:b/>
                <w:lang w:val="fr-FR"/>
              </w:rPr>
              <w:t>1</w:t>
            </w:r>
            <w:r w:rsidR="003805D5">
              <w:rPr>
                <w:b/>
                <w:lang w:val="fr-FR"/>
              </w:rPr>
              <w:t>7</w:t>
            </w:r>
          </w:p>
        </w:tc>
        <w:tc>
          <w:tcPr>
            <w:tcW w:w="684" w:type="dxa"/>
          </w:tcPr>
          <w:p w:rsidR="0060195C" w:rsidRPr="0060195C" w:rsidRDefault="0060195C" w:rsidP="0060195C">
            <w:pPr>
              <w:spacing w:before="40" w:after="40"/>
              <w:jc w:val="both"/>
              <w:rPr>
                <w:bCs/>
                <w:lang w:val="fr-FR"/>
              </w:rPr>
            </w:pPr>
            <w:r w:rsidRPr="0060195C">
              <w:rPr>
                <w:bCs/>
                <w:lang w:val="fr-FR"/>
              </w:rPr>
              <w:t>B</w:t>
            </w:r>
          </w:p>
        </w:tc>
        <w:tc>
          <w:tcPr>
            <w:tcW w:w="993" w:type="dxa"/>
          </w:tcPr>
          <w:p w:rsidR="0060195C" w:rsidRDefault="0060195C" w:rsidP="0060195C">
            <w:r w:rsidRPr="00266AE8">
              <w:rPr>
                <w:i/>
                <w:lang w:val="fr-FR"/>
              </w:rPr>
              <w:t>1 point</w:t>
            </w:r>
          </w:p>
        </w:tc>
      </w:tr>
      <w:tr w:rsidR="0060195C" w:rsidRPr="00937B8D" w:rsidTr="0060195C">
        <w:tc>
          <w:tcPr>
            <w:tcW w:w="558" w:type="dxa"/>
            <w:vAlign w:val="center"/>
          </w:tcPr>
          <w:p w:rsidR="0060195C" w:rsidRPr="00937B8D" w:rsidRDefault="0060195C" w:rsidP="0060195C">
            <w:pPr>
              <w:spacing w:before="40" w:after="40"/>
              <w:jc w:val="center"/>
              <w:rPr>
                <w:b/>
                <w:lang w:val="fr-FR"/>
              </w:rPr>
            </w:pPr>
            <w:r>
              <w:rPr>
                <w:b/>
                <w:lang w:val="fr-FR"/>
              </w:rPr>
              <w:t>1</w:t>
            </w:r>
            <w:r w:rsidR="003805D5">
              <w:rPr>
                <w:b/>
                <w:lang w:val="fr-FR"/>
              </w:rPr>
              <w:t>8</w:t>
            </w:r>
          </w:p>
        </w:tc>
        <w:tc>
          <w:tcPr>
            <w:tcW w:w="684" w:type="dxa"/>
          </w:tcPr>
          <w:p w:rsidR="0060195C" w:rsidRPr="0060195C" w:rsidRDefault="003805D5" w:rsidP="0060195C">
            <w:pPr>
              <w:spacing w:before="40" w:after="40"/>
              <w:jc w:val="both"/>
              <w:rPr>
                <w:bCs/>
                <w:lang w:val="fr-FR"/>
              </w:rPr>
            </w:pPr>
            <w:r>
              <w:rPr>
                <w:bCs/>
                <w:lang w:val="fr-FR"/>
              </w:rPr>
              <w:t>B</w:t>
            </w:r>
          </w:p>
        </w:tc>
        <w:tc>
          <w:tcPr>
            <w:tcW w:w="993" w:type="dxa"/>
          </w:tcPr>
          <w:p w:rsidR="0060195C" w:rsidRDefault="0060195C" w:rsidP="0060195C">
            <w:r w:rsidRPr="00266AE8">
              <w:rPr>
                <w:i/>
                <w:lang w:val="fr-FR"/>
              </w:rPr>
              <w:t>1 point</w:t>
            </w:r>
          </w:p>
        </w:tc>
      </w:tr>
      <w:tr w:rsidR="0060195C" w:rsidRPr="00937B8D" w:rsidTr="0060195C">
        <w:tc>
          <w:tcPr>
            <w:tcW w:w="558" w:type="dxa"/>
            <w:vAlign w:val="center"/>
          </w:tcPr>
          <w:p w:rsidR="0060195C" w:rsidRPr="00937B8D" w:rsidRDefault="0060195C" w:rsidP="0060195C">
            <w:pPr>
              <w:spacing w:before="40" w:after="40"/>
              <w:jc w:val="center"/>
              <w:rPr>
                <w:b/>
                <w:lang w:val="fr-FR"/>
              </w:rPr>
            </w:pPr>
            <w:r>
              <w:rPr>
                <w:b/>
                <w:lang w:val="fr-FR"/>
              </w:rPr>
              <w:t>1</w:t>
            </w:r>
            <w:r w:rsidR="003805D5">
              <w:rPr>
                <w:b/>
                <w:lang w:val="fr-FR"/>
              </w:rPr>
              <w:t>9</w:t>
            </w:r>
          </w:p>
        </w:tc>
        <w:tc>
          <w:tcPr>
            <w:tcW w:w="684" w:type="dxa"/>
          </w:tcPr>
          <w:p w:rsidR="0060195C" w:rsidRPr="0060195C" w:rsidRDefault="003805D5" w:rsidP="0060195C">
            <w:pPr>
              <w:spacing w:before="40" w:after="40"/>
              <w:jc w:val="both"/>
              <w:rPr>
                <w:bCs/>
                <w:lang w:val="fr-FR"/>
              </w:rPr>
            </w:pPr>
            <w:r>
              <w:rPr>
                <w:bCs/>
                <w:lang w:val="fr-FR"/>
              </w:rPr>
              <w:t>B</w:t>
            </w:r>
          </w:p>
        </w:tc>
        <w:tc>
          <w:tcPr>
            <w:tcW w:w="993" w:type="dxa"/>
          </w:tcPr>
          <w:p w:rsidR="0060195C" w:rsidRDefault="0060195C" w:rsidP="0060195C">
            <w:r w:rsidRPr="00266AE8">
              <w:rPr>
                <w:i/>
                <w:lang w:val="fr-FR"/>
              </w:rPr>
              <w:t>1 point</w:t>
            </w:r>
          </w:p>
        </w:tc>
      </w:tr>
      <w:tr w:rsidR="0060195C" w:rsidRPr="00937B8D" w:rsidTr="0060195C">
        <w:tc>
          <w:tcPr>
            <w:tcW w:w="558" w:type="dxa"/>
            <w:vAlign w:val="center"/>
          </w:tcPr>
          <w:p w:rsidR="0060195C" w:rsidRPr="00937B8D" w:rsidRDefault="003805D5" w:rsidP="0060195C">
            <w:pPr>
              <w:spacing w:before="40" w:after="40"/>
              <w:jc w:val="center"/>
              <w:rPr>
                <w:b/>
                <w:lang w:val="fr-FR"/>
              </w:rPr>
            </w:pPr>
            <w:r>
              <w:rPr>
                <w:b/>
                <w:lang w:val="fr-FR"/>
              </w:rPr>
              <w:t>20</w:t>
            </w:r>
          </w:p>
        </w:tc>
        <w:tc>
          <w:tcPr>
            <w:tcW w:w="684" w:type="dxa"/>
          </w:tcPr>
          <w:p w:rsidR="0060195C" w:rsidRPr="0060195C" w:rsidRDefault="0060195C" w:rsidP="0060195C">
            <w:pPr>
              <w:spacing w:before="40" w:after="40"/>
              <w:jc w:val="both"/>
              <w:rPr>
                <w:bCs/>
                <w:lang w:val="fr-FR"/>
              </w:rPr>
            </w:pPr>
            <w:r w:rsidRPr="0060195C">
              <w:rPr>
                <w:bCs/>
                <w:lang w:val="fr-FR"/>
              </w:rPr>
              <w:t>C</w:t>
            </w:r>
          </w:p>
        </w:tc>
        <w:tc>
          <w:tcPr>
            <w:tcW w:w="993" w:type="dxa"/>
          </w:tcPr>
          <w:p w:rsidR="0060195C" w:rsidRDefault="0060195C" w:rsidP="0060195C">
            <w:r w:rsidRPr="00266AE8">
              <w:rPr>
                <w:i/>
                <w:lang w:val="fr-FR"/>
              </w:rPr>
              <w:t>1 point</w:t>
            </w:r>
          </w:p>
        </w:tc>
      </w:tr>
      <w:tr w:rsidR="0060195C" w:rsidRPr="00937B8D" w:rsidTr="0060195C">
        <w:tc>
          <w:tcPr>
            <w:tcW w:w="558" w:type="dxa"/>
            <w:vAlign w:val="center"/>
          </w:tcPr>
          <w:p w:rsidR="0060195C" w:rsidRPr="00937B8D" w:rsidRDefault="0060195C" w:rsidP="0060195C">
            <w:pPr>
              <w:spacing w:before="40" w:after="40"/>
              <w:jc w:val="center"/>
              <w:rPr>
                <w:b/>
                <w:lang w:val="fr-FR"/>
              </w:rPr>
            </w:pPr>
            <w:r>
              <w:rPr>
                <w:b/>
                <w:lang w:val="fr-FR"/>
              </w:rPr>
              <w:t>2</w:t>
            </w:r>
            <w:r w:rsidR="003805D5">
              <w:rPr>
                <w:b/>
                <w:lang w:val="fr-FR"/>
              </w:rPr>
              <w:t>1</w:t>
            </w:r>
          </w:p>
        </w:tc>
        <w:tc>
          <w:tcPr>
            <w:tcW w:w="684" w:type="dxa"/>
          </w:tcPr>
          <w:p w:rsidR="0060195C" w:rsidRPr="0060195C" w:rsidRDefault="003805D5" w:rsidP="0060195C">
            <w:pPr>
              <w:spacing w:before="40" w:after="40"/>
              <w:jc w:val="both"/>
              <w:rPr>
                <w:bCs/>
                <w:lang w:val="fr-FR"/>
              </w:rPr>
            </w:pPr>
            <w:r>
              <w:rPr>
                <w:bCs/>
                <w:lang w:val="fr-FR"/>
              </w:rPr>
              <w:t>B</w:t>
            </w:r>
          </w:p>
        </w:tc>
        <w:tc>
          <w:tcPr>
            <w:tcW w:w="993" w:type="dxa"/>
          </w:tcPr>
          <w:p w:rsidR="0060195C" w:rsidRDefault="0060195C" w:rsidP="0060195C">
            <w:r w:rsidRPr="00266AE8">
              <w:rPr>
                <w:i/>
                <w:lang w:val="fr-FR"/>
              </w:rPr>
              <w:t>1 point</w:t>
            </w:r>
          </w:p>
        </w:tc>
      </w:tr>
      <w:tr w:rsidR="003805D5" w:rsidRPr="00937B8D" w:rsidTr="003805D5">
        <w:tc>
          <w:tcPr>
            <w:tcW w:w="558" w:type="dxa"/>
          </w:tcPr>
          <w:p w:rsidR="003805D5" w:rsidRPr="00937B8D" w:rsidRDefault="003805D5" w:rsidP="00910C37">
            <w:pPr>
              <w:spacing w:before="40" w:after="40"/>
              <w:jc w:val="center"/>
              <w:rPr>
                <w:b/>
                <w:lang w:val="fr-FR"/>
              </w:rPr>
            </w:pPr>
            <w:r>
              <w:rPr>
                <w:b/>
                <w:lang w:val="fr-FR"/>
              </w:rPr>
              <w:t>22</w:t>
            </w:r>
          </w:p>
        </w:tc>
        <w:tc>
          <w:tcPr>
            <w:tcW w:w="684" w:type="dxa"/>
          </w:tcPr>
          <w:p w:rsidR="003805D5" w:rsidRPr="0060195C" w:rsidRDefault="003805D5" w:rsidP="00910C37">
            <w:pPr>
              <w:spacing w:before="40" w:after="40"/>
              <w:jc w:val="both"/>
              <w:rPr>
                <w:bCs/>
                <w:lang w:val="fr-FR"/>
              </w:rPr>
            </w:pPr>
            <w:r>
              <w:rPr>
                <w:bCs/>
                <w:lang w:val="fr-FR"/>
              </w:rPr>
              <w:t>C</w:t>
            </w:r>
          </w:p>
        </w:tc>
        <w:tc>
          <w:tcPr>
            <w:tcW w:w="993" w:type="dxa"/>
          </w:tcPr>
          <w:p w:rsidR="003805D5" w:rsidRDefault="003805D5" w:rsidP="00910C37">
            <w:r w:rsidRPr="00266AE8">
              <w:rPr>
                <w:i/>
                <w:lang w:val="fr-FR"/>
              </w:rPr>
              <w:t>1 point</w:t>
            </w:r>
          </w:p>
        </w:tc>
      </w:tr>
      <w:tr w:rsidR="003805D5" w:rsidRPr="00937B8D" w:rsidTr="003805D5">
        <w:tc>
          <w:tcPr>
            <w:tcW w:w="558" w:type="dxa"/>
          </w:tcPr>
          <w:p w:rsidR="003805D5" w:rsidRPr="00937B8D" w:rsidRDefault="003805D5" w:rsidP="00910C37">
            <w:pPr>
              <w:spacing w:before="40" w:after="40"/>
              <w:jc w:val="center"/>
              <w:rPr>
                <w:b/>
                <w:lang w:val="fr-FR"/>
              </w:rPr>
            </w:pPr>
            <w:r>
              <w:rPr>
                <w:b/>
                <w:lang w:val="fr-FR"/>
              </w:rPr>
              <w:t>23</w:t>
            </w:r>
          </w:p>
        </w:tc>
        <w:tc>
          <w:tcPr>
            <w:tcW w:w="684" w:type="dxa"/>
          </w:tcPr>
          <w:p w:rsidR="003805D5" w:rsidRPr="0060195C" w:rsidRDefault="003805D5" w:rsidP="00910C37">
            <w:pPr>
              <w:spacing w:before="40" w:after="40"/>
              <w:jc w:val="both"/>
              <w:rPr>
                <w:bCs/>
                <w:lang w:val="fr-FR"/>
              </w:rPr>
            </w:pPr>
            <w:r w:rsidRPr="0060195C">
              <w:rPr>
                <w:bCs/>
                <w:lang w:val="fr-FR"/>
              </w:rPr>
              <w:t>A</w:t>
            </w:r>
          </w:p>
        </w:tc>
        <w:tc>
          <w:tcPr>
            <w:tcW w:w="993" w:type="dxa"/>
          </w:tcPr>
          <w:p w:rsidR="003805D5" w:rsidRDefault="003805D5" w:rsidP="00910C37">
            <w:r w:rsidRPr="00266AE8">
              <w:rPr>
                <w:i/>
                <w:lang w:val="fr-FR"/>
              </w:rPr>
              <w:t>1 point</w:t>
            </w:r>
          </w:p>
        </w:tc>
      </w:tr>
      <w:tr w:rsidR="003805D5" w:rsidRPr="00937B8D" w:rsidTr="003805D5">
        <w:tc>
          <w:tcPr>
            <w:tcW w:w="558" w:type="dxa"/>
          </w:tcPr>
          <w:p w:rsidR="003805D5" w:rsidRPr="00937B8D" w:rsidRDefault="003805D5" w:rsidP="00910C37">
            <w:pPr>
              <w:spacing w:before="40" w:after="40"/>
              <w:jc w:val="center"/>
              <w:rPr>
                <w:b/>
                <w:lang w:val="fr-FR"/>
              </w:rPr>
            </w:pPr>
            <w:r>
              <w:rPr>
                <w:b/>
                <w:lang w:val="fr-FR"/>
              </w:rPr>
              <w:t>24</w:t>
            </w:r>
          </w:p>
        </w:tc>
        <w:tc>
          <w:tcPr>
            <w:tcW w:w="684" w:type="dxa"/>
          </w:tcPr>
          <w:p w:rsidR="003805D5" w:rsidRPr="0060195C" w:rsidRDefault="003805D5" w:rsidP="00910C37">
            <w:pPr>
              <w:spacing w:before="40" w:after="40"/>
              <w:jc w:val="both"/>
              <w:rPr>
                <w:bCs/>
                <w:lang w:val="fr-FR"/>
              </w:rPr>
            </w:pPr>
            <w:r>
              <w:rPr>
                <w:bCs/>
                <w:lang w:val="fr-FR"/>
              </w:rPr>
              <w:t>C</w:t>
            </w:r>
          </w:p>
        </w:tc>
        <w:tc>
          <w:tcPr>
            <w:tcW w:w="993" w:type="dxa"/>
          </w:tcPr>
          <w:p w:rsidR="003805D5" w:rsidRDefault="003805D5" w:rsidP="00910C37">
            <w:r w:rsidRPr="00266AE8">
              <w:rPr>
                <w:i/>
                <w:lang w:val="fr-FR"/>
              </w:rPr>
              <w:t>1 point</w:t>
            </w:r>
          </w:p>
        </w:tc>
      </w:tr>
      <w:tr w:rsidR="003805D5" w:rsidRPr="00937B8D" w:rsidTr="003805D5">
        <w:tc>
          <w:tcPr>
            <w:tcW w:w="558" w:type="dxa"/>
          </w:tcPr>
          <w:p w:rsidR="003805D5" w:rsidRPr="00937B8D" w:rsidRDefault="003805D5" w:rsidP="00910C37">
            <w:pPr>
              <w:spacing w:before="40" w:after="40"/>
              <w:jc w:val="center"/>
              <w:rPr>
                <w:b/>
                <w:lang w:val="fr-FR"/>
              </w:rPr>
            </w:pPr>
            <w:r>
              <w:rPr>
                <w:b/>
                <w:lang w:val="fr-FR"/>
              </w:rPr>
              <w:t>25</w:t>
            </w:r>
          </w:p>
        </w:tc>
        <w:tc>
          <w:tcPr>
            <w:tcW w:w="684" w:type="dxa"/>
          </w:tcPr>
          <w:p w:rsidR="003805D5" w:rsidRPr="0060195C" w:rsidRDefault="003805D5" w:rsidP="00910C37">
            <w:pPr>
              <w:spacing w:before="40" w:after="40"/>
              <w:jc w:val="both"/>
              <w:rPr>
                <w:bCs/>
                <w:lang w:val="fr-FR"/>
              </w:rPr>
            </w:pPr>
            <w:r w:rsidRPr="0060195C">
              <w:rPr>
                <w:bCs/>
                <w:lang w:val="fr-FR"/>
              </w:rPr>
              <w:t>A</w:t>
            </w:r>
          </w:p>
        </w:tc>
        <w:tc>
          <w:tcPr>
            <w:tcW w:w="993" w:type="dxa"/>
          </w:tcPr>
          <w:p w:rsidR="003805D5" w:rsidRDefault="003805D5" w:rsidP="00910C37">
            <w:r w:rsidRPr="00266AE8">
              <w:rPr>
                <w:i/>
                <w:lang w:val="fr-FR"/>
              </w:rPr>
              <w:t>1 point</w:t>
            </w:r>
          </w:p>
        </w:tc>
      </w:tr>
    </w:tbl>
    <w:p w:rsidR="00937B8D" w:rsidRPr="00937B8D" w:rsidRDefault="00937B8D" w:rsidP="00937B8D">
      <w:pPr>
        <w:ind w:firstLine="567"/>
        <w:jc w:val="both"/>
      </w:pPr>
    </w:p>
    <w:p w:rsidR="00937B8D" w:rsidRPr="00C54BD0" w:rsidRDefault="00937B8D" w:rsidP="00937B8D">
      <w:pPr>
        <w:ind w:firstLine="567"/>
        <w:jc w:val="both"/>
        <w:rPr>
          <w:sz w:val="22"/>
          <w:szCs w:val="22"/>
        </w:rPr>
      </w:pPr>
      <w:r w:rsidRPr="00C54BD0">
        <w:rPr>
          <w:b/>
          <w:sz w:val="22"/>
          <w:szCs w:val="22"/>
        </w:rPr>
        <w:t>Конкурс письменной речи:</w:t>
      </w:r>
      <w:r w:rsidRPr="00C54BD0">
        <w:rPr>
          <w:sz w:val="22"/>
          <w:szCs w:val="22"/>
        </w:rPr>
        <w:t xml:space="preserve"> максимальная оценка результатов участника возрастной группы (9-11 классы) определяется арифметической суммой всех баллов, полученных за выполнение заданий и не должна превышать </w:t>
      </w:r>
      <w:r w:rsidR="008F0C93" w:rsidRPr="00C54BD0">
        <w:rPr>
          <w:b/>
          <w:sz w:val="22"/>
          <w:szCs w:val="22"/>
        </w:rPr>
        <w:t xml:space="preserve">25 </w:t>
      </w:r>
      <w:r w:rsidRPr="00C54BD0">
        <w:rPr>
          <w:b/>
          <w:sz w:val="22"/>
          <w:szCs w:val="22"/>
        </w:rPr>
        <w:t>баллов.</w:t>
      </w:r>
    </w:p>
    <w:p w:rsidR="00937B8D" w:rsidRPr="00C54BD0" w:rsidRDefault="00937B8D" w:rsidP="00937B8D">
      <w:pPr>
        <w:ind w:firstLine="567"/>
        <w:jc w:val="both"/>
        <w:rPr>
          <w:sz w:val="22"/>
          <w:szCs w:val="22"/>
        </w:rPr>
      </w:pPr>
      <w:r w:rsidRPr="00C54BD0">
        <w:rPr>
          <w:sz w:val="22"/>
          <w:szCs w:val="22"/>
        </w:rPr>
        <w:t>Для оценивания письменной продуктивной речевой деятельности разработаны шкалы оценивания, которые включают два практически равновеликих по баллам блока: решение коммуникативной задачи (50%) и языковая правильность (50%). Каждый блок содержит критерии оценивания с указанием того количества баллов, которые предусмотрены за каждый из них. Для удобства работы экспертов отформатированы протоколы проверки.</w:t>
      </w:r>
    </w:p>
    <w:p w:rsidR="00937B8D" w:rsidRPr="00C54BD0" w:rsidRDefault="00937B8D" w:rsidP="00937B8D">
      <w:pPr>
        <w:ind w:firstLine="567"/>
        <w:jc w:val="both"/>
        <w:rPr>
          <w:sz w:val="22"/>
          <w:szCs w:val="22"/>
        </w:rPr>
      </w:pPr>
      <w:r w:rsidRPr="00C54BD0">
        <w:rPr>
          <w:sz w:val="22"/>
          <w:szCs w:val="22"/>
        </w:rPr>
        <w:t>Процедура оценивания письменных работ включает следующие этапы:</w:t>
      </w:r>
    </w:p>
    <w:p w:rsidR="00937B8D" w:rsidRPr="00C54BD0" w:rsidRDefault="00937B8D" w:rsidP="00937B8D">
      <w:pPr>
        <w:pStyle w:val="aa"/>
        <w:numPr>
          <w:ilvl w:val="0"/>
          <w:numId w:val="2"/>
        </w:numPr>
        <w:tabs>
          <w:tab w:val="left" w:pos="851"/>
        </w:tabs>
        <w:ind w:left="0" w:firstLine="567"/>
        <w:jc w:val="both"/>
        <w:rPr>
          <w:sz w:val="22"/>
          <w:szCs w:val="22"/>
        </w:rPr>
      </w:pPr>
      <w:r w:rsidRPr="00C54BD0">
        <w:rPr>
          <w:sz w:val="22"/>
          <w:szCs w:val="22"/>
        </w:rPr>
        <w:t>фронтальная проверка одной-двух (случайно выбранных и отксерокопированных для всех членов жюри) работ;</w:t>
      </w:r>
    </w:p>
    <w:p w:rsidR="00937B8D" w:rsidRPr="00C54BD0" w:rsidRDefault="00937B8D" w:rsidP="00937B8D">
      <w:pPr>
        <w:pStyle w:val="aa"/>
        <w:numPr>
          <w:ilvl w:val="0"/>
          <w:numId w:val="2"/>
        </w:numPr>
        <w:tabs>
          <w:tab w:val="left" w:pos="851"/>
        </w:tabs>
        <w:ind w:left="0" w:firstLine="567"/>
        <w:jc w:val="both"/>
        <w:rPr>
          <w:sz w:val="22"/>
          <w:szCs w:val="22"/>
        </w:rPr>
      </w:pPr>
      <w:r w:rsidRPr="00C54BD0">
        <w:rPr>
          <w:sz w:val="22"/>
          <w:szCs w:val="22"/>
        </w:rPr>
        <w:t>обсуждение выставленных оценок с целью выработки сбалансированной модели проверки;</w:t>
      </w:r>
    </w:p>
    <w:p w:rsidR="00937B8D" w:rsidRPr="00C54BD0" w:rsidRDefault="00937B8D" w:rsidP="00937B8D">
      <w:pPr>
        <w:pStyle w:val="aa"/>
        <w:numPr>
          <w:ilvl w:val="0"/>
          <w:numId w:val="2"/>
        </w:numPr>
        <w:tabs>
          <w:tab w:val="left" w:pos="851"/>
        </w:tabs>
        <w:ind w:left="0" w:firstLine="567"/>
        <w:jc w:val="both"/>
        <w:rPr>
          <w:sz w:val="22"/>
          <w:szCs w:val="22"/>
        </w:rPr>
      </w:pPr>
      <w:r w:rsidRPr="00C54BD0">
        <w:rPr>
          <w:sz w:val="22"/>
          <w:szCs w:val="22"/>
        </w:rPr>
        <w:t>индивидуальная проверка работ: каждая работа проверяется в обязательном порядке двумя членами жюри (никаких пометок на работах, кроме подсчёта количества слов, не допускается);</w:t>
      </w:r>
    </w:p>
    <w:p w:rsidR="00937B8D" w:rsidRPr="00C54BD0" w:rsidRDefault="00937B8D" w:rsidP="00937B8D">
      <w:pPr>
        <w:pStyle w:val="aa"/>
        <w:numPr>
          <w:ilvl w:val="0"/>
          <w:numId w:val="2"/>
        </w:numPr>
        <w:tabs>
          <w:tab w:val="left" w:pos="851"/>
        </w:tabs>
        <w:ind w:left="0" w:firstLine="567"/>
        <w:jc w:val="both"/>
        <w:rPr>
          <w:sz w:val="22"/>
          <w:szCs w:val="22"/>
        </w:rPr>
      </w:pPr>
      <w:r w:rsidRPr="00C54BD0">
        <w:rPr>
          <w:sz w:val="22"/>
          <w:szCs w:val="22"/>
        </w:rPr>
        <w:t>в случае расхождения оценок, выставленных экспертами, в 3 и более балла назначается ещё одна проверка;</w:t>
      </w:r>
    </w:p>
    <w:p w:rsidR="00937B8D" w:rsidRPr="00C54BD0" w:rsidRDefault="00937B8D" w:rsidP="00937B8D">
      <w:pPr>
        <w:pStyle w:val="aa"/>
        <w:numPr>
          <w:ilvl w:val="0"/>
          <w:numId w:val="2"/>
        </w:numPr>
        <w:tabs>
          <w:tab w:val="left" w:pos="851"/>
        </w:tabs>
        <w:ind w:left="0" w:firstLine="567"/>
        <w:jc w:val="both"/>
        <w:rPr>
          <w:sz w:val="22"/>
          <w:szCs w:val="22"/>
        </w:rPr>
      </w:pPr>
      <w:r w:rsidRPr="00C54BD0">
        <w:rPr>
          <w:sz w:val="22"/>
          <w:szCs w:val="22"/>
        </w:rPr>
        <w:t>спорные работы проверяются и обсуждаются коллективно.</w:t>
      </w:r>
    </w:p>
    <w:p w:rsidR="008F0C93" w:rsidRPr="008F0C93" w:rsidRDefault="008F0C93" w:rsidP="008F0C93">
      <w:pPr>
        <w:spacing w:before="120" w:after="120" w:line="276" w:lineRule="auto"/>
        <w:jc w:val="center"/>
        <w:rPr>
          <w:rFonts w:eastAsia="Calibri"/>
          <w:b/>
          <w:lang w:eastAsia="en-US"/>
        </w:rPr>
      </w:pPr>
      <w:bookmarkStart w:id="0" w:name="_GoBack"/>
      <w:bookmarkEnd w:id="0"/>
      <w:r w:rsidRPr="008F0C93">
        <w:rPr>
          <w:rFonts w:eastAsia="Calibri"/>
          <w:b/>
          <w:lang w:eastAsia="en-US"/>
        </w:rPr>
        <w:t xml:space="preserve">КРИТЕРИИ ОЦЕНКИ ПИСЬМЕННОЙ РЕЧИ </w:t>
      </w:r>
    </w:p>
    <w:p w:rsidR="00D8552B" w:rsidRDefault="00D8552B" w:rsidP="00D8552B">
      <w:pPr>
        <w:shd w:val="clear" w:color="auto" w:fill="FFFFFF"/>
        <w:tabs>
          <w:tab w:val="left" w:leader="underscore" w:pos="1838"/>
        </w:tabs>
        <w:spacing w:beforeLines="60" w:before="144" w:after="120" w:line="276" w:lineRule="auto"/>
        <w:ind w:left="11"/>
        <w:jc w:val="both"/>
        <w:rPr>
          <w:rFonts w:eastAsia="Calibri"/>
          <w:lang w:eastAsia="en-US"/>
        </w:rPr>
      </w:pPr>
      <w:r>
        <w:rPr>
          <w:rFonts w:eastAsia="Calibri"/>
          <w:b/>
          <w:color w:val="000000"/>
          <w:lang w:eastAsia="en-US"/>
        </w:rPr>
        <w:t>Вид задания:</w:t>
      </w:r>
      <w:r>
        <w:rPr>
          <w:rFonts w:eastAsia="Calibri"/>
          <w:color w:val="000000"/>
          <w:lang w:eastAsia="en-US"/>
        </w:rPr>
        <w:t xml:space="preserve"> </w:t>
      </w:r>
      <w:r>
        <w:rPr>
          <w:rFonts w:eastAsia="Calibri"/>
          <w:lang w:eastAsia="en-US"/>
        </w:rPr>
        <w:t xml:space="preserve">сочинение-рассуждение (эссе) для участия в краеведческом конкурсе </w: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7"/>
        <w:gridCol w:w="453"/>
        <w:gridCol w:w="454"/>
        <w:gridCol w:w="453"/>
        <w:gridCol w:w="454"/>
        <w:gridCol w:w="454"/>
      </w:tblGrid>
      <w:tr w:rsidR="00D8552B" w:rsidTr="00D8552B">
        <w:trPr>
          <w:trHeight w:val="615"/>
        </w:trPr>
        <w:tc>
          <w:tcPr>
            <w:tcW w:w="8188" w:type="dxa"/>
            <w:tcBorders>
              <w:top w:val="single" w:sz="4" w:space="0" w:color="auto"/>
              <w:left w:val="single" w:sz="4" w:space="0" w:color="auto"/>
              <w:bottom w:val="single" w:sz="4" w:space="0" w:color="auto"/>
              <w:right w:val="nil"/>
            </w:tcBorders>
            <w:hideMark/>
          </w:tcPr>
          <w:p w:rsidR="00D8552B" w:rsidRDefault="00D8552B">
            <w:pPr>
              <w:autoSpaceDE w:val="0"/>
              <w:autoSpaceDN w:val="0"/>
              <w:spacing w:before="120" w:after="60"/>
              <w:ind w:left="227" w:hanging="227"/>
              <w:rPr>
                <w:rFonts w:eastAsia="Calibri"/>
                <w:b/>
                <w:bCs/>
                <w:lang w:eastAsia="en-US"/>
              </w:rPr>
            </w:pPr>
            <w:r>
              <w:rPr>
                <w:rFonts w:eastAsia="Calibri"/>
                <w:b/>
                <w:bCs/>
                <w:lang w:eastAsia="en-US"/>
              </w:rPr>
              <w:t>Коммуникативная компетенция</w:t>
            </w:r>
          </w:p>
        </w:tc>
        <w:tc>
          <w:tcPr>
            <w:tcW w:w="2268" w:type="dxa"/>
            <w:gridSpan w:val="5"/>
            <w:tcBorders>
              <w:top w:val="single" w:sz="4" w:space="0" w:color="auto"/>
              <w:left w:val="nil"/>
              <w:bottom w:val="single" w:sz="4" w:space="0" w:color="auto"/>
              <w:right w:val="single" w:sz="4" w:space="0" w:color="auto"/>
            </w:tcBorders>
            <w:hideMark/>
          </w:tcPr>
          <w:p w:rsidR="00D8552B" w:rsidRDefault="00D8552B">
            <w:pPr>
              <w:autoSpaceDE w:val="0"/>
              <w:autoSpaceDN w:val="0"/>
              <w:spacing w:before="120" w:after="60"/>
              <w:ind w:left="227" w:hanging="227"/>
              <w:rPr>
                <w:rFonts w:eastAsia="Calibri"/>
                <w:b/>
                <w:bCs/>
                <w:lang w:eastAsia="en-US"/>
              </w:rPr>
            </w:pPr>
            <w:r>
              <w:rPr>
                <w:rFonts w:eastAsia="Calibri"/>
                <w:b/>
                <w:bCs/>
                <w:lang w:val="fr-FR" w:eastAsia="en-US"/>
              </w:rPr>
              <w:t>1</w:t>
            </w:r>
            <w:r>
              <w:rPr>
                <w:rFonts w:eastAsia="Calibri"/>
                <w:b/>
                <w:bCs/>
                <w:lang w:eastAsia="en-US"/>
              </w:rPr>
              <w:t>4</w:t>
            </w:r>
            <w:r>
              <w:rPr>
                <w:rFonts w:eastAsia="Calibri"/>
                <w:b/>
                <w:bCs/>
                <w:lang w:val="fr-FR" w:eastAsia="en-US"/>
              </w:rPr>
              <w:t xml:space="preserve"> </w:t>
            </w:r>
            <w:r>
              <w:rPr>
                <w:rFonts w:eastAsia="Calibri"/>
                <w:b/>
                <w:bCs/>
                <w:lang w:eastAsia="en-US"/>
              </w:rPr>
              <w:t>баллов</w:t>
            </w:r>
          </w:p>
        </w:tc>
      </w:tr>
      <w:tr w:rsidR="00D8552B" w:rsidTr="00D8552B">
        <w:tc>
          <w:tcPr>
            <w:tcW w:w="8188" w:type="dxa"/>
            <w:tcBorders>
              <w:top w:val="single" w:sz="4" w:space="0" w:color="auto"/>
              <w:left w:val="single" w:sz="4" w:space="0" w:color="auto"/>
              <w:bottom w:val="single" w:sz="4" w:space="0" w:color="auto"/>
              <w:right w:val="single" w:sz="4" w:space="0" w:color="auto"/>
            </w:tcBorders>
            <w:hideMark/>
          </w:tcPr>
          <w:p w:rsidR="00D8552B" w:rsidRDefault="00D8552B" w:rsidP="00D8552B">
            <w:pPr>
              <w:numPr>
                <w:ilvl w:val="0"/>
                <w:numId w:val="5"/>
              </w:numPr>
              <w:spacing w:before="60" w:after="60"/>
              <w:ind w:hanging="227"/>
              <w:rPr>
                <w:rFonts w:eastAsia="Calibri"/>
                <w:lang w:eastAsia="en-US"/>
              </w:rPr>
            </w:pPr>
            <w:r>
              <w:rPr>
                <w:rFonts w:eastAsia="Calibri"/>
                <w:lang w:eastAsia="en-US"/>
              </w:rPr>
              <w:t>Выполняет требования, сформулированные в задании</w:t>
            </w:r>
          </w:p>
          <w:p w:rsidR="00D8552B" w:rsidRDefault="00D8552B">
            <w:pPr>
              <w:autoSpaceDE w:val="0"/>
              <w:autoSpaceDN w:val="0"/>
              <w:spacing w:before="60" w:after="60"/>
              <w:ind w:left="227" w:firstLine="13"/>
              <w:rPr>
                <w:rFonts w:eastAsia="Calibri"/>
                <w:lang w:eastAsia="en-US"/>
              </w:rPr>
            </w:pPr>
            <w:r>
              <w:rPr>
                <w:rFonts w:eastAsia="Calibri"/>
                <w:lang w:eastAsia="en-US"/>
              </w:rPr>
              <w:t>(тип текста, указанное количество слов, расположение текста на странице)</w:t>
            </w:r>
          </w:p>
        </w:tc>
        <w:tc>
          <w:tcPr>
            <w:tcW w:w="453"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0</w:t>
            </w:r>
          </w:p>
        </w:tc>
        <w:tc>
          <w:tcPr>
            <w:tcW w:w="454"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1</w:t>
            </w:r>
          </w:p>
        </w:tc>
        <w:tc>
          <w:tcPr>
            <w:tcW w:w="453" w:type="dxa"/>
            <w:tcBorders>
              <w:top w:val="single" w:sz="4" w:space="0" w:color="auto"/>
              <w:left w:val="single" w:sz="4" w:space="0" w:color="auto"/>
              <w:bottom w:val="single" w:sz="4" w:space="0" w:color="auto"/>
              <w:right w:val="single" w:sz="4" w:space="0" w:color="auto"/>
            </w:tcBorders>
            <w:vAlign w:val="center"/>
          </w:tcPr>
          <w:p w:rsidR="00D8552B" w:rsidRDefault="00D8552B">
            <w:pPr>
              <w:autoSpaceDE w:val="0"/>
              <w:autoSpaceDN w:val="0"/>
              <w:spacing w:before="60" w:after="60"/>
              <w:ind w:left="227" w:hanging="227"/>
              <w:rPr>
                <w:rFonts w:eastAsia="Calibri"/>
                <w:lang w:val="fr-FR"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D8552B" w:rsidRDefault="00D8552B">
            <w:pPr>
              <w:autoSpaceDE w:val="0"/>
              <w:autoSpaceDN w:val="0"/>
              <w:spacing w:before="60" w:after="60"/>
              <w:ind w:left="227" w:hanging="227"/>
              <w:rPr>
                <w:rFonts w:eastAsia="Calibri"/>
                <w:lang w:val="fr-FR"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D8552B" w:rsidRDefault="00D8552B">
            <w:pPr>
              <w:autoSpaceDE w:val="0"/>
              <w:autoSpaceDN w:val="0"/>
              <w:spacing w:before="60" w:after="60"/>
              <w:ind w:left="227" w:hanging="227"/>
              <w:rPr>
                <w:rFonts w:eastAsia="Calibri"/>
                <w:lang w:val="fr-FR" w:eastAsia="en-US"/>
              </w:rPr>
            </w:pPr>
          </w:p>
        </w:tc>
      </w:tr>
      <w:tr w:rsidR="00D8552B" w:rsidTr="00D8552B">
        <w:tc>
          <w:tcPr>
            <w:tcW w:w="8188" w:type="dxa"/>
            <w:tcBorders>
              <w:top w:val="single" w:sz="4" w:space="0" w:color="auto"/>
              <w:left w:val="single" w:sz="4" w:space="0" w:color="auto"/>
              <w:bottom w:val="single" w:sz="4" w:space="0" w:color="auto"/>
              <w:right w:val="single" w:sz="4" w:space="0" w:color="auto"/>
            </w:tcBorders>
            <w:hideMark/>
          </w:tcPr>
          <w:p w:rsidR="00D8552B" w:rsidRDefault="00D8552B" w:rsidP="00D8552B">
            <w:pPr>
              <w:numPr>
                <w:ilvl w:val="0"/>
                <w:numId w:val="5"/>
              </w:numPr>
              <w:spacing w:before="60" w:after="60"/>
              <w:ind w:hanging="227"/>
              <w:rPr>
                <w:rFonts w:eastAsia="Calibri"/>
                <w:lang w:val="fr-FR" w:eastAsia="en-US"/>
              </w:rPr>
            </w:pPr>
            <w:r>
              <w:rPr>
                <w:rFonts w:eastAsia="Calibri"/>
                <w:lang w:eastAsia="en-US"/>
              </w:rPr>
              <w:t>Соблюдает социолингвистические параметры речи</w:t>
            </w:r>
          </w:p>
          <w:p w:rsidR="00D8552B" w:rsidRDefault="00D8552B">
            <w:pPr>
              <w:autoSpaceDE w:val="0"/>
              <w:autoSpaceDN w:val="0"/>
              <w:spacing w:before="60" w:after="60"/>
              <w:ind w:left="227" w:firstLine="13"/>
              <w:jc w:val="both"/>
              <w:rPr>
                <w:rFonts w:eastAsia="Calibri"/>
                <w:lang w:eastAsia="en-US"/>
              </w:rPr>
            </w:pPr>
            <w:r>
              <w:rPr>
                <w:rFonts w:eastAsia="Calibri"/>
                <w:lang w:eastAsia="en-US"/>
              </w:rPr>
              <w:t>(учитывает ситуацию и получателя сообщения, оформляет текст в соответствии с предложенными обстоятельствами)</w:t>
            </w:r>
          </w:p>
        </w:tc>
        <w:tc>
          <w:tcPr>
            <w:tcW w:w="453"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0</w:t>
            </w:r>
          </w:p>
        </w:tc>
        <w:tc>
          <w:tcPr>
            <w:tcW w:w="454"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1</w:t>
            </w:r>
          </w:p>
        </w:tc>
        <w:tc>
          <w:tcPr>
            <w:tcW w:w="453"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eastAsia="en-US"/>
              </w:rPr>
            </w:pPr>
            <w:r>
              <w:rPr>
                <w:rFonts w:eastAsia="Calibri"/>
                <w:lang w:eastAsia="en-US"/>
              </w:rPr>
              <w:t>2</w:t>
            </w:r>
          </w:p>
        </w:tc>
        <w:tc>
          <w:tcPr>
            <w:tcW w:w="454" w:type="dxa"/>
            <w:tcBorders>
              <w:top w:val="single" w:sz="4" w:space="0" w:color="auto"/>
              <w:left w:val="single" w:sz="4" w:space="0" w:color="auto"/>
              <w:bottom w:val="single" w:sz="4" w:space="0" w:color="auto"/>
              <w:right w:val="single" w:sz="4" w:space="0" w:color="auto"/>
            </w:tcBorders>
            <w:vAlign w:val="center"/>
          </w:tcPr>
          <w:p w:rsidR="00D8552B" w:rsidRDefault="00D8552B">
            <w:pPr>
              <w:autoSpaceDE w:val="0"/>
              <w:autoSpaceDN w:val="0"/>
              <w:spacing w:before="60" w:after="60"/>
              <w:ind w:left="227" w:hanging="227"/>
              <w:rPr>
                <w:rFonts w:eastAsia="Calibri"/>
                <w:lang w:val="fr-FR" w:eastAsia="en-US"/>
              </w:rPr>
            </w:pPr>
          </w:p>
        </w:tc>
        <w:tc>
          <w:tcPr>
            <w:tcW w:w="454" w:type="dxa"/>
            <w:tcBorders>
              <w:top w:val="single" w:sz="4" w:space="0" w:color="auto"/>
              <w:left w:val="single" w:sz="4" w:space="0" w:color="auto"/>
              <w:bottom w:val="single" w:sz="4" w:space="0" w:color="auto"/>
              <w:right w:val="single" w:sz="4" w:space="0" w:color="auto"/>
            </w:tcBorders>
            <w:vAlign w:val="center"/>
          </w:tcPr>
          <w:p w:rsidR="00D8552B" w:rsidRDefault="00D8552B">
            <w:pPr>
              <w:autoSpaceDE w:val="0"/>
              <w:autoSpaceDN w:val="0"/>
              <w:spacing w:before="60" w:after="60"/>
              <w:ind w:left="227" w:hanging="227"/>
              <w:rPr>
                <w:rFonts w:eastAsia="Calibri"/>
                <w:lang w:val="fr-FR" w:eastAsia="en-US"/>
              </w:rPr>
            </w:pPr>
          </w:p>
        </w:tc>
      </w:tr>
      <w:tr w:rsidR="00D8552B" w:rsidTr="00D8552B">
        <w:tc>
          <w:tcPr>
            <w:tcW w:w="8188" w:type="dxa"/>
            <w:tcBorders>
              <w:top w:val="single" w:sz="4" w:space="0" w:color="auto"/>
              <w:left w:val="single" w:sz="4" w:space="0" w:color="auto"/>
              <w:bottom w:val="single" w:sz="4" w:space="0" w:color="auto"/>
              <w:right w:val="single" w:sz="4" w:space="0" w:color="auto"/>
            </w:tcBorders>
            <w:hideMark/>
          </w:tcPr>
          <w:p w:rsidR="00D8552B" w:rsidRDefault="00D8552B" w:rsidP="00D8552B">
            <w:pPr>
              <w:numPr>
                <w:ilvl w:val="0"/>
                <w:numId w:val="5"/>
              </w:numPr>
              <w:spacing w:before="60" w:after="60"/>
              <w:ind w:hanging="227"/>
              <w:jc w:val="both"/>
              <w:rPr>
                <w:rFonts w:eastAsia="Calibri"/>
                <w:b/>
                <w:bCs/>
                <w:lang w:eastAsia="en-US"/>
              </w:rPr>
            </w:pPr>
            <w:r>
              <w:rPr>
                <w:rFonts w:eastAsia="Calibri"/>
                <w:bCs/>
                <w:lang w:eastAsia="en-US"/>
              </w:rPr>
              <w:t>Четко и ясно</w:t>
            </w:r>
            <w:r>
              <w:rPr>
                <w:rFonts w:eastAsia="Calibri"/>
                <w:lang w:eastAsia="en-US"/>
              </w:rPr>
              <w:t xml:space="preserve"> представляет и объясняет факты, события, наблюдения, цифровую информацию</w:t>
            </w:r>
          </w:p>
        </w:tc>
        <w:tc>
          <w:tcPr>
            <w:tcW w:w="453"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0</w:t>
            </w:r>
          </w:p>
        </w:tc>
        <w:tc>
          <w:tcPr>
            <w:tcW w:w="454"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1</w:t>
            </w:r>
          </w:p>
        </w:tc>
        <w:tc>
          <w:tcPr>
            <w:tcW w:w="453"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2</w:t>
            </w:r>
          </w:p>
        </w:tc>
        <w:tc>
          <w:tcPr>
            <w:tcW w:w="454"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3</w:t>
            </w:r>
          </w:p>
        </w:tc>
        <w:tc>
          <w:tcPr>
            <w:tcW w:w="454"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4</w:t>
            </w:r>
          </w:p>
        </w:tc>
      </w:tr>
      <w:tr w:rsidR="00D8552B" w:rsidTr="00D8552B">
        <w:tc>
          <w:tcPr>
            <w:tcW w:w="8188" w:type="dxa"/>
            <w:tcBorders>
              <w:top w:val="single" w:sz="4" w:space="0" w:color="auto"/>
              <w:left w:val="single" w:sz="4" w:space="0" w:color="auto"/>
              <w:bottom w:val="single" w:sz="4" w:space="0" w:color="auto"/>
              <w:right w:val="single" w:sz="4" w:space="0" w:color="auto"/>
            </w:tcBorders>
            <w:hideMark/>
          </w:tcPr>
          <w:p w:rsidR="00D8552B" w:rsidRDefault="00D8552B" w:rsidP="00D8552B">
            <w:pPr>
              <w:numPr>
                <w:ilvl w:val="0"/>
                <w:numId w:val="5"/>
              </w:numPr>
              <w:spacing w:before="60" w:after="60"/>
              <w:ind w:hanging="227"/>
              <w:jc w:val="both"/>
              <w:rPr>
                <w:rFonts w:eastAsia="Calibri"/>
                <w:b/>
                <w:bCs/>
                <w:lang w:eastAsia="en-US"/>
              </w:rPr>
            </w:pPr>
            <w:r>
              <w:rPr>
                <w:rFonts w:eastAsia="Calibri"/>
                <w:lang w:eastAsia="en-US"/>
              </w:rPr>
              <w:t>Может представить свои мысли, чувства, впечатления, чтобы воздействовать на своих читателей, может рассуждать, выделяя основные мысли и подчеркивая необходимые детали</w:t>
            </w:r>
          </w:p>
        </w:tc>
        <w:tc>
          <w:tcPr>
            <w:tcW w:w="453"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0</w:t>
            </w:r>
          </w:p>
        </w:tc>
        <w:tc>
          <w:tcPr>
            <w:tcW w:w="454"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1</w:t>
            </w:r>
          </w:p>
        </w:tc>
        <w:tc>
          <w:tcPr>
            <w:tcW w:w="453"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2</w:t>
            </w:r>
          </w:p>
        </w:tc>
        <w:tc>
          <w:tcPr>
            <w:tcW w:w="454"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3</w:t>
            </w:r>
          </w:p>
        </w:tc>
        <w:tc>
          <w:tcPr>
            <w:tcW w:w="454"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eastAsia="en-US"/>
              </w:rPr>
            </w:pPr>
            <w:r>
              <w:rPr>
                <w:rFonts w:eastAsia="Calibri"/>
                <w:lang w:eastAsia="en-US"/>
              </w:rPr>
              <w:t>4</w:t>
            </w:r>
          </w:p>
        </w:tc>
      </w:tr>
      <w:tr w:rsidR="00D8552B" w:rsidTr="00D8552B">
        <w:tc>
          <w:tcPr>
            <w:tcW w:w="8188" w:type="dxa"/>
            <w:tcBorders>
              <w:top w:val="single" w:sz="4" w:space="0" w:color="auto"/>
              <w:left w:val="single" w:sz="4" w:space="0" w:color="auto"/>
              <w:bottom w:val="single" w:sz="4" w:space="0" w:color="auto"/>
              <w:right w:val="single" w:sz="4" w:space="0" w:color="auto"/>
            </w:tcBorders>
            <w:hideMark/>
          </w:tcPr>
          <w:p w:rsidR="00D8552B" w:rsidRDefault="00D8552B" w:rsidP="00D8552B">
            <w:pPr>
              <w:numPr>
                <w:ilvl w:val="0"/>
                <w:numId w:val="5"/>
              </w:numPr>
              <w:spacing w:before="60" w:after="60"/>
              <w:ind w:hanging="227"/>
              <w:rPr>
                <w:rFonts w:eastAsia="Calibri"/>
                <w:b/>
                <w:bCs/>
                <w:lang w:eastAsia="en-US"/>
              </w:rPr>
            </w:pPr>
            <w:r>
              <w:rPr>
                <w:rFonts w:eastAsia="Calibri"/>
                <w:color w:val="000000"/>
                <w:lang w:eastAsia="en-US"/>
              </w:rPr>
              <w:t>Оформляет текст</w:t>
            </w:r>
            <w:r>
              <w:rPr>
                <w:rFonts w:eastAsia="Calibri"/>
                <w:lang w:eastAsia="en-US"/>
              </w:rPr>
              <w:t xml:space="preserve"> связно и логично </w:t>
            </w:r>
          </w:p>
        </w:tc>
        <w:tc>
          <w:tcPr>
            <w:tcW w:w="453"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0</w:t>
            </w:r>
          </w:p>
        </w:tc>
        <w:tc>
          <w:tcPr>
            <w:tcW w:w="454"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1</w:t>
            </w:r>
          </w:p>
        </w:tc>
        <w:tc>
          <w:tcPr>
            <w:tcW w:w="453"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2</w:t>
            </w:r>
          </w:p>
        </w:tc>
        <w:tc>
          <w:tcPr>
            <w:tcW w:w="454" w:type="dxa"/>
            <w:tcBorders>
              <w:top w:val="single" w:sz="4" w:space="0" w:color="auto"/>
              <w:left w:val="single" w:sz="4" w:space="0" w:color="auto"/>
              <w:bottom w:val="single" w:sz="4" w:space="0" w:color="auto"/>
              <w:right w:val="single" w:sz="4" w:space="0" w:color="auto"/>
            </w:tcBorders>
            <w:vAlign w:val="center"/>
            <w:hideMark/>
          </w:tcPr>
          <w:p w:rsidR="00D8552B" w:rsidRDefault="00D8552B">
            <w:pPr>
              <w:autoSpaceDE w:val="0"/>
              <w:autoSpaceDN w:val="0"/>
              <w:spacing w:before="60" w:after="60"/>
              <w:ind w:left="227" w:hanging="227"/>
              <w:rPr>
                <w:rFonts w:eastAsia="Calibri"/>
                <w:lang w:val="fr-FR" w:eastAsia="en-US"/>
              </w:rPr>
            </w:pPr>
            <w:r>
              <w:rPr>
                <w:rFonts w:eastAsia="Calibri"/>
                <w:lang w:val="fr-FR" w:eastAsia="en-US"/>
              </w:rPr>
              <w:t>3</w:t>
            </w:r>
          </w:p>
        </w:tc>
        <w:tc>
          <w:tcPr>
            <w:tcW w:w="454" w:type="dxa"/>
            <w:tcBorders>
              <w:top w:val="single" w:sz="4" w:space="0" w:color="auto"/>
              <w:left w:val="single" w:sz="4" w:space="0" w:color="auto"/>
              <w:bottom w:val="single" w:sz="4" w:space="0" w:color="auto"/>
              <w:right w:val="single" w:sz="4" w:space="0" w:color="auto"/>
            </w:tcBorders>
            <w:vAlign w:val="center"/>
          </w:tcPr>
          <w:p w:rsidR="00D8552B" w:rsidRDefault="00D8552B">
            <w:pPr>
              <w:autoSpaceDE w:val="0"/>
              <w:autoSpaceDN w:val="0"/>
              <w:spacing w:before="60" w:after="60"/>
              <w:ind w:left="227" w:hanging="227"/>
              <w:rPr>
                <w:rFonts w:eastAsia="Calibri"/>
                <w:lang w:val="fr-FR" w:eastAsia="en-US"/>
              </w:rPr>
            </w:pPr>
          </w:p>
        </w:tc>
      </w:tr>
      <w:tr w:rsidR="00D8552B" w:rsidTr="00D8552B">
        <w:trPr>
          <w:trHeight w:val="516"/>
        </w:trPr>
        <w:tc>
          <w:tcPr>
            <w:tcW w:w="8188" w:type="dxa"/>
            <w:tcBorders>
              <w:top w:val="single" w:sz="4" w:space="0" w:color="auto"/>
              <w:left w:val="single" w:sz="4" w:space="0" w:color="auto"/>
              <w:bottom w:val="nil"/>
              <w:right w:val="nil"/>
            </w:tcBorders>
            <w:hideMark/>
          </w:tcPr>
          <w:p w:rsidR="00D8552B" w:rsidRDefault="00D8552B">
            <w:pPr>
              <w:autoSpaceDE w:val="0"/>
              <w:autoSpaceDN w:val="0"/>
              <w:spacing w:before="120" w:after="60"/>
              <w:ind w:left="227" w:hanging="227"/>
              <w:rPr>
                <w:rFonts w:eastAsia="Calibri"/>
                <w:lang w:val="fr-FR" w:eastAsia="en-US"/>
              </w:rPr>
            </w:pPr>
            <w:r>
              <w:rPr>
                <w:rFonts w:eastAsia="Calibri"/>
                <w:b/>
                <w:bCs/>
                <w:lang w:eastAsia="en-US"/>
              </w:rPr>
              <w:t>Языковая компетенция</w:t>
            </w:r>
            <w:r>
              <w:rPr>
                <w:rFonts w:eastAsia="Calibri"/>
                <w:b/>
                <w:bCs/>
                <w:lang w:val="fr-FR" w:eastAsia="en-US"/>
              </w:rPr>
              <w:t xml:space="preserve"> </w:t>
            </w:r>
          </w:p>
        </w:tc>
        <w:tc>
          <w:tcPr>
            <w:tcW w:w="2268" w:type="dxa"/>
            <w:gridSpan w:val="5"/>
            <w:tcBorders>
              <w:top w:val="single" w:sz="4" w:space="0" w:color="auto"/>
              <w:left w:val="nil"/>
              <w:bottom w:val="nil"/>
              <w:right w:val="single" w:sz="4" w:space="0" w:color="auto"/>
            </w:tcBorders>
            <w:hideMark/>
          </w:tcPr>
          <w:p w:rsidR="00D8552B" w:rsidRDefault="00D8552B">
            <w:pPr>
              <w:autoSpaceDE w:val="0"/>
              <w:autoSpaceDN w:val="0"/>
              <w:spacing w:before="120" w:after="60"/>
              <w:ind w:left="227" w:hanging="227"/>
              <w:rPr>
                <w:rFonts w:eastAsia="Calibri"/>
                <w:lang w:eastAsia="en-US"/>
              </w:rPr>
            </w:pPr>
            <w:r>
              <w:rPr>
                <w:rFonts w:eastAsia="Calibri"/>
                <w:b/>
                <w:bCs/>
                <w:lang w:val="fr-FR" w:eastAsia="en-US"/>
              </w:rPr>
              <w:t>1</w:t>
            </w:r>
            <w:r>
              <w:rPr>
                <w:rFonts w:eastAsia="Calibri"/>
                <w:b/>
                <w:bCs/>
                <w:lang w:eastAsia="en-US"/>
              </w:rPr>
              <w:t>1</w:t>
            </w:r>
            <w:r>
              <w:rPr>
                <w:rFonts w:eastAsia="Calibri"/>
                <w:b/>
                <w:bCs/>
                <w:lang w:val="fr-FR" w:eastAsia="en-US"/>
              </w:rPr>
              <w:t xml:space="preserve"> </w:t>
            </w:r>
            <w:r>
              <w:rPr>
                <w:rFonts w:eastAsia="Calibri"/>
                <w:b/>
                <w:bCs/>
                <w:lang w:eastAsia="en-US"/>
              </w:rPr>
              <w:t>баллов</w:t>
            </w:r>
          </w:p>
        </w:tc>
      </w:tr>
      <w:tr w:rsidR="00D8552B" w:rsidTr="00D8552B">
        <w:trPr>
          <w:trHeight w:val="566"/>
        </w:trPr>
        <w:tc>
          <w:tcPr>
            <w:tcW w:w="8188"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D8552B" w:rsidRDefault="00D8552B" w:rsidP="00D8552B">
            <w:pPr>
              <w:numPr>
                <w:ilvl w:val="0"/>
                <w:numId w:val="6"/>
              </w:numPr>
              <w:spacing w:before="60" w:after="60"/>
              <w:ind w:hanging="227"/>
              <w:jc w:val="both"/>
              <w:rPr>
                <w:rFonts w:eastAsia="Calibri"/>
                <w:b/>
                <w:bCs/>
                <w:lang w:eastAsia="en-US"/>
              </w:rPr>
            </w:pPr>
            <w:r>
              <w:rPr>
                <w:rFonts w:eastAsia="Calibri"/>
                <w:b/>
                <w:bCs/>
                <w:lang w:eastAsia="en-US"/>
              </w:rPr>
              <w:t xml:space="preserve">Морфо-синтаксис. </w:t>
            </w:r>
            <w:r>
              <w:rPr>
                <w:rFonts w:eastAsia="Calibri"/>
                <w:color w:val="000000"/>
                <w:lang w:eastAsia="en-US"/>
              </w:rPr>
              <w:t>Правильно употребляет глагольные времена и наклонения, местоимения, детерминативы, коннекторы и т.д.</w:t>
            </w:r>
            <w:r>
              <w:rPr>
                <w:rFonts w:eastAsia="Calibri"/>
                <w:lang w:eastAsia="en-US"/>
              </w:rPr>
              <w:t xml:space="preserve"> </w:t>
            </w:r>
          </w:p>
        </w:tc>
        <w:tc>
          <w:tcPr>
            <w:tcW w:w="453"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val="fr-FR" w:eastAsia="en-US"/>
              </w:rPr>
            </w:pPr>
            <w:r>
              <w:rPr>
                <w:rFonts w:eastAsia="Calibri"/>
                <w:color w:val="000000"/>
                <w:lang w:val="fr-FR" w:eastAsia="en-US"/>
              </w:rPr>
              <w:t>0</w:t>
            </w: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val="fr-FR" w:eastAsia="en-US"/>
              </w:rPr>
            </w:pPr>
            <w:r>
              <w:rPr>
                <w:rFonts w:eastAsia="Calibri"/>
                <w:color w:val="000000"/>
                <w:lang w:val="fr-FR" w:eastAsia="en-US"/>
              </w:rPr>
              <w:t>1</w:t>
            </w:r>
          </w:p>
        </w:tc>
        <w:tc>
          <w:tcPr>
            <w:tcW w:w="453"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val="fr-FR" w:eastAsia="en-US"/>
              </w:rPr>
            </w:pPr>
            <w:r>
              <w:rPr>
                <w:rFonts w:eastAsia="Calibri"/>
                <w:color w:val="000000"/>
                <w:lang w:val="fr-FR" w:eastAsia="en-US"/>
              </w:rPr>
              <w:t>2</w:t>
            </w: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val="fr-FR" w:eastAsia="en-US"/>
              </w:rPr>
            </w:pPr>
            <w:r>
              <w:rPr>
                <w:rFonts w:eastAsia="Calibri"/>
                <w:color w:val="000000"/>
                <w:lang w:val="fr-FR" w:eastAsia="en-US"/>
              </w:rPr>
              <w:t>3</w:t>
            </w: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D8552B" w:rsidRDefault="00D8552B">
            <w:pPr>
              <w:shd w:val="clear" w:color="auto" w:fill="FFFFFF"/>
              <w:spacing w:before="120" w:after="60"/>
              <w:jc w:val="center"/>
              <w:rPr>
                <w:rFonts w:eastAsia="Calibri"/>
                <w:color w:val="000000"/>
                <w:lang w:val="fr-FR" w:eastAsia="en-US"/>
              </w:rPr>
            </w:pPr>
          </w:p>
        </w:tc>
      </w:tr>
      <w:tr w:rsidR="00D8552B" w:rsidTr="00D8552B">
        <w:trPr>
          <w:trHeight w:val="566"/>
        </w:trPr>
        <w:tc>
          <w:tcPr>
            <w:tcW w:w="8188"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D8552B" w:rsidRDefault="00D8552B" w:rsidP="00D8552B">
            <w:pPr>
              <w:numPr>
                <w:ilvl w:val="0"/>
                <w:numId w:val="6"/>
              </w:numPr>
              <w:spacing w:before="60" w:after="60"/>
              <w:ind w:hanging="227"/>
              <w:jc w:val="both"/>
              <w:rPr>
                <w:rFonts w:eastAsia="Calibri"/>
                <w:b/>
                <w:bCs/>
                <w:lang w:eastAsia="en-US"/>
              </w:rPr>
            </w:pPr>
            <w:r>
              <w:rPr>
                <w:rFonts w:eastAsia="Calibri"/>
                <w:b/>
                <w:bCs/>
                <w:lang w:eastAsia="en-US"/>
              </w:rPr>
              <w:t xml:space="preserve">Владение письменной фразой. </w:t>
            </w:r>
            <w:r>
              <w:rPr>
                <w:rFonts w:eastAsia="Calibri"/>
                <w:lang w:eastAsia="en-US"/>
              </w:rPr>
              <w:t>Владеет фразовой организацией письменного текста</w:t>
            </w:r>
            <w:r>
              <w:rPr>
                <w:rFonts w:eastAsia="Calibri"/>
                <w:color w:val="000000"/>
                <w:lang w:eastAsia="en-US"/>
              </w:rPr>
              <w:t xml:space="preserve"> и </w:t>
            </w:r>
            <w:r>
              <w:rPr>
                <w:rFonts w:eastAsia="Calibri"/>
                <w:lang w:eastAsia="en-US"/>
              </w:rPr>
              <w:t>синтаксической вариативностью на фразовом уровне.</w:t>
            </w:r>
          </w:p>
        </w:tc>
        <w:tc>
          <w:tcPr>
            <w:tcW w:w="453"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eastAsia="en-US"/>
              </w:rPr>
            </w:pPr>
            <w:r>
              <w:rPr>
                <w:rFonts w:eastAsia="Calibri"/>
                <w:color w:val="000000"/>
                <w:lang w:eastAsia="en-US"/>
              </w:rPr>
              <w:t>0</w:t>
            </w: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eastAsia="en-US"/>
              </w:rPr>
            </w:pPr>
            <w:r>
              <w:rPr>
                <w:rFonts w:eastAsia="Calibri"/>
                <w:color w:val="000000"/>
                <w:lang w:eastAsia="en-US"/>
              </w:rPr>
              <w:t>1</w:t>
            </w:r>
          </w:p>
        </w:tc>
        <w:tc>
          <w:tcPr>
            <w:tcW w:w="453"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eastAsia="en-US"/>
              </w:rPr>
            </w:pPr>
            <w:r>
              <w:rPr>
                <w:rFonts w:eastAsia="Calibri"/>
                <w:color w:val="000000"/>
                <w:lang w:eastAsia="en-US"/>
              </w:rPr>
              <w:t>2</w:t>
            </w: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eastAsia="en-US"/>
              </w:rPr>
            </w:pPr>
            <w:r>
              <w:rPr>
                <w:rFonts w:eastAsia="Calibri"/>
                <w:color w:val="000000"/>
                <w:lang w:eastAsia="en-US"/>
              </w:rPr>
              <w:t>3</w:t>
            </w: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D8552B" w:rsidRDefault="00D8552B">
            <w:pPr>
              <w:shd w:val="clear" w:color="auto" w:fill="FFFFFF"/>
              <w:spacing w:before="120" w:after="60"/>
              <w:jc w:val="center"/>
              <w:rPr>
                <w:rFonts w:eastAsia="Calibri"/>
                <w:color w:val="000000"/>
                <w:lang w:eastAsia="en-US"/>
              </w:rPr>
            </w:pPr>
          </w:p>
        </w:tc>
      </w:tr>
      <w:tr w:rsidR="00D8552B" w:rsidTr="00D8552B">
        <w:trPr>
          <w:trHeight w:val="566"/>
        </w:trPr>
        <w:tc>
          <w:tcPr>
            <w:tcW w:w="8188"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D8552B" w:rsidRDefault="00D8552B">
            <w:pPr>
              <w:shd w:val="clear" w:color="auto" w:fill="FFFFFF"/>
              <w:spacing w:before="120" w:after="60"/>
              <w:ind w:left="200" w:hanging="200"/>
              <w:jc w:val="both"/>
              <w:rPr>
                <w:rFonts w:eastAsia="Calibri"/>
                <w:b/>
                <w:bCs/>
                <w:color w:val="000000"/>
                <w:lang w:eastAsia="en-US"/>
              </w:rPr>
            </w:pPr>
            <w:r>
              <w:rPr>
                <w:rFonts w:eastAsia="Calibri"/>
                <w:color w:val="000000"/>
                <w:lang w:eastAsia="en-US"/>
              </w:rPr>
              <w:t xml:space="preserve">• </w:t>
            </w:r>
            <w:r>
              <w:rPr>
                <w:rFonts w:eastAsia="Calibri"/>
                <w:b/>
                <w:bCs/>
                <w:color w:val="000000"/>
                <w:lang w:eastAsia="en-US"/>
              </w:rPr>
              <w:t xml:space="preserve">Лексика. </w:t>
            </w:r>
            <w:r>
              <w:rPr>
                <w:rFonts w:eastAsia="Calibri"/>
                <w:color w:val="000000"/>
                <w:lang w:eastAsia="en-US"/>
              </w:rPr>
              <w:t>Владеет лексическим запасом, позволяющим высказаться по предложенной теме, обеспечивающим точное выражение мысли и отсутствие неоправданных повторов. Употребляет слова в их точном лексическом значении. Допустимо незначительное количество ошибок в выборе слов, если это не затрудняет понимания текста (6% от заданного объема).</w:t>
            </w:r>
          </w:p>
        </w:tc>
        <w:tc>
          <w:tcPr>
            <w:tcW w:w="453"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val="fr-FR" w:eastAsia="en-US"/>
              </w:rPr>
            </w:pPr>
            <w:r>
              <w:rPr>
                <w:rFonts w:eastAsia="Calibri"/>
                <w:color w:val="000000"/>
                <w:lang w:val="fr-FR" w:eastAsia="en-US"/>
              </w:rPr>
              <w:t>0</w:t>
            </w: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val="fr-FR" w:eastAsia="en-US"/>
              </w:rPr>
            </w:pPr>
            <w:r>
              <w:rPr>
                <w:rFonts w:eastAsia="Calibri"/>
                <w:color w:val="000000"/>
                <w:lang w:val="fr-FR" w:eastAsia="en-US"/>
              </w:rPr>
              <w:t>1</w:t>
            </w:r>
          </w:p>
        </w:tc>
        <w:tc>
          <w:tcPr>
            <w:tcW w:w="453"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val="fr-FR" w:eastAsia="en-US"/>
              </w:rPr>
            </w:pPr>
            <w:r>
              <w:rPr>
                <w:rFonts w:eastAsia="Calibri"/>
                <w:color w:val="000000"/>
                <w:lang w:val="fr-FR" w:eastAsia="en-US"/>
              </w:rPr>
              <w:t>2</w:t>
            </w: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val="fr-FR" w:eastAsia="en-US"/>
              </w:rPr>
            </w:pPr>
            <w:r>
              <w:rPr>
                <w:rFonts w:eastAsia="Calibri"/>
                <w:color w:val="000000"/>
                <w:lang w:val="fr-FR" w:eastAsia="en-US"/>
              </w:rPr>
              <w:t>3</w:t>
            </w: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val="fr-FR" w:eastAsia="en-US"/>
              </w:rPr>
            </w:pPr>
            <w:r>
              <w:rPr>
                <w:rFonts w:eastAsia="Calibri"/>
                <w:color w:val="000000"/>
                <w:lang w:val="fr-FR" w:eastAsia="en-US"/>
              </w:rPr>
              <w:t>4</w:t>
            </w:r>
          </w:p>
        </w:tc>
      </w:tr>
      <w:tr w:rsidR="00D8552B" w:rsidTr="00D8552B">
        <w:trPr>
          <w:trHeight w:val="595"/>
        </w:trPr>
        <w:tc>
          <w:tcPr>
            <w:tcW w:w="8188"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hideMark/>
          </w:tcPr>
          <w:p w:rsidR="00D8552B" w:rsidRDefault="00D8552B" w:rsidP="00D8552B">
            <w:pPr>
              <w:numPr>
                <w:ilvl w:val="0"/>
                <w:numId w:val="6"/>
              </w:numPr>
              <w:spacing w:before="60" w:after="60"/>
              <w:ind w:hanging="227"/>
              <w:jc w:val="both"/>
              <w:rPr>
                <w:rFonts w:eastAsia="Calibri"/>
                <w:b/>
                <w:bCs/>
                <w:lang w:eastAsia="en-US"/>
              </w:rPr>
            </w:pPr>
            <w:r>
              <w:rPr>
                <w:rFonts w:eastAsia="Calibri"/>
                <w:b/>
                <w:bCs/>
                <w:lang w:eastAsia="en-US"/>
              </w:rPr>
              <w:t xml:space="preserve">Орфография. </w:t>
            </w:r>
            <w:r>
              <w:rPr>
                <w:rFonts w:eastAsia="Calibri"/>
                <w:color w:val="000000"/>
                <w:lang w:eastAsia="en-US"/>
              </w:rPr>
              <w:t>Владеет лексической и грамматической (наиболее употребляемые виды согласований) орфографией. Ошибки пунктуации, связанные с влиянием родного языка, во внимание не принимаются</w:t>
            </w:r>
            <w:r>
              <w:rPr>
                <w:rFonts w:eastAsia="Calibri"/>
                <w:lang w:eastAsia="en-US"/>
              </w:rPr>
              <w:t>.</w:t>
            </w:r>
          </w:p>
        </w:tc>
        <w:tc>
          <w:tcPr>
            <w:tcW w:w="453"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eastAsia="en-US"/>
              </w:rPr>
            </w:pPr>
            <w:r>
              <w:rPr>
                <w:rFonts w:eastAsia="Calibri"/>
                <w:color w:val="000000"/>
                <w:lang w:eastAsia="en-US"/>
              </w:rPr>
              <w:t>0</w:t>
            </w: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D8552B" w:rsidRDefault="00D8552B">
            <w:pPr>
              <w:shd w:val="clear" w:color="auto" w:fill="FFFFFF"/>
              <w:spacing w:before="120" w:after="60"/>
              <w:jc w:val="center"/>
              <w:rPr>
                <w:rFonts w:eastAsia="Calibri"/>
                <w:color w:val="000000"/>
                <w:lang w:eastAsia="en-US"/>
              </w:rPr>
            </w:pPr>
            <w:r>
              <w:rPr>
                <w:rFonts w:eastAsia="Calibri"/>
                <w:color w:val="000000"/>
                <w:lang w:eastAsia="en-US"/>
              </w:rPr>
              <w:t>1</w:t>
            </w:r>
          </w:p>
        </w:tc>
        <w:tc>
          <w:tcPr>
            <w:tcW w:w="453"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D8552B" w:rsidRDefault="00D8552B">
            <w:pPr>
              <w:shd w:val="clear" w:color="auto" w:fill="FFFFFF"/>
              <w:spacing w:before="120" w:after="60"/>
              <w:jc w:val="center"/>
              <w:rPr>
                <w:rFonts w:eastAsia="Calibri"/>
                <w:color w:val="000000"/>
                <w:lang w:eastAsia="en-US"/>
              </w:rPr>
            </w:pP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D8552B" w:rsidRDefault="00D8552B">
            <w:pPr>
              <w:shd w:val="clear" w:color="auto" w:fill="FFFFFF"/>
              <w:spacing w:before="120" w:after="60"/>
              <w:jc w:val="center"/>
              <w:rPr>
                <w:rFonts w:eastAsia="Calibri"/>
                <w:color w:val="000000"/>
                <w:lang w:eastAsia="en-US"/>
              </w:rPr>
            </w:pPr>
          </w:p>
        </w:tc>
        <w:tc>
          <w:tcPr>
            <w:tcW w:w="454" w:type="dxa"/>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tcPr>
          <w:p w:rsidR="00D8552B" w:rsidRDefault="00D8552B">
            <w:pPr>
              <w:shd w:val="clear" w:color="auto" w:fill="FFFFFF"/>
              <w:spacing w:before="120" w:after="60"/>
              <w:jc w:val="center"/>
              <w:rPr>
                <w:rFonts w:eastAsia="Calibri"/>
                <w:color w:val="000000"/>
                <w:lang w:eastAsia="en-US"/>
              </w:rPr>
            </w:pPr>
          </w:p>
        </w:tc>
      </w:tr>
    </w:tbl>
    <w:p w:rsidR="00D8552B" w:rsidRDefault="00D8552B" w:rsidP="00D8552B">
      <w:pPr>
        <w:pStyle w:val="aa"/>
        <w:tabs>
          <w:tab w:val="left" w:pos="851"/>
        </w:tabs>
        <w:ind w:left="567"/>
        <w:jc w:val="both"/>
      </w:pPr>
    </w:p>
    <w:p w:rsidR="008F0C93" w:rsidRPr="00937B8D" w:rsidRDefault="008F0C93" w:rsidP="00D8552B">
      <w:pPr>
        <w:shd w:val="clear" w:color="auto" w:fill="FFFFFF"/>
        <w:tabs>
          <w:tab w:val="left" w:leader="underscore" w:pos="1838"/>
        </w:tabs>
        <w:spacing w:beforeLines="60" w:before="144" w:after="120" w:line="276" w:lineRule="auto"/>
        <w:ind w:left="11"/>
        <w:jc w:val="both"/>
      </w:pPr>
    </w:p>
    <w:sectPr w:rsidR="008F0C93" w:rsidRPr="00937B8D" w:rsidSect="008F0C93">
      <w:pgSz w:w="11906" w:h="16838"/>
      <w:pgMar w:top="1134" w:right="851" w:bottom="56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16A" w:rsidRDefault="005A616A">
      <w:r>
        <w:separator/>
      </w:r>
    </w:p>
  </w:endnote>
  <w:endnote w:type="continuationSeparator" w:id="0">
    <w:p w:rsidR="005A616A" w:rsidRDefault="005A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16A" w:rsidRDefault="005A616A">
      <w:r>
        <w:separator/>
      </w:r>
    </w:p>
  </w:footnote>
  <w:footnote w:type="continuationSeparator" w:id="0">
    <w:p w:rsidR="005A616A" w:rsidRDefault="005A61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461D9E"/>
    <w:multiLevelType w:val="hybridMultilevel"/>
    <w:tmpl w:val="D70ED082"/>
    <w:lvl w:ilvl="0" w:tplc="4F029798">
      <w:numFmt w:val="bullet"/>
      <w:lvlText w:val="•"/>
      <w:lvlJc w:val="left"/>
      <w:pPr>
        <w:tabs>
          <w:tab w:val="num" w:pos="227"/>
        </w:tabs>
        <w:ind w:left="227" w:firstLine="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3C81851"/>
    <w:multiLevelType w:val="hybridMultilevel"/>
    <w:tmpl w:val="1CE27038"/>
    <w:lvl w:ilvl="0" w:tplc="30EA068A">
      <w:start w:val="1"/>
      <w:numFmt w:val="bullet"/>
      <w:lvlText w:val="−"/>
      <w:lvlJc w:val="left"/>
      <w:pPr>
        <w:ind w:left="780" w:hanging="360"/>
      </w:pPr>
      <w:rPr>
        <w:rFonts w:ascii="Times New Roman" w:eastAsia="Calibri"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15:restartNumberingAfterBreak="0">
    <w:nsid w:val="53274E37"/>
    <w:multiLevelType w:val="hybridMultilevel"/>
    <w:tmpl w:val="C090C7A8"/>
    <w:lvl w:ilvl="0" w:tplc="4F029798">
      <w:numFmt w:val="bullet"/>
      <w:lvlText w:val="•"/>
      <w:lvlJc w:val="left"/>
      <w:pPr>
        <w:tabs>
          <w:tab w:val="num" w:pos="227"/>
        </w:tabs>
        <w:ind w:left="227" w:firstLine="5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5B2B432E"/>
    <w:multiLevelType w:val="hybridMultilevel"/>
    <w:tmpl w:val="9EFC98CE"/>
    <w:lvl w:ilvl="0" w:tplc="30EA068A">
      <w:start w:val="1"/>
      <w:numFmt w:val="bullet"/>
      <w:lvlText w:val="−"/>
      <w:lvlJc w:val="left"/>
      <w:pPr>
        <w:ind w:left="1350" w:hanging="360"/>
      </w:pPr>
      <w:rPr>
        <w:rFonts w:ascii="Times New Roman" w:eastAsia="Calibri"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425878"/>
    <w:rsid w:val="000575C3"/>
    <w:rsid w:val="000B4DDE"/>
    <w:rsid w:val="000E2FBA"/>
    <w:rsid w:val="000E555F"/>
    <w:rsid w:val="000E79A7"/>
    <w:rsid w:val="00104F65"/>
    <w:rsid w:val="0014595A"/>
    <w:rsid w:val="00147AAA"/>
    <w:rsid w:val="001716E9"/>
    <w:rsid w:val="001752FE"/>
    <w:rsid w:val="001825D9"/>
    <w:rsid w:val="001A5FAB"/>
    <w:rsid w:val="00212E8E"/>
    <w:rsid w:val="002157DA"/>
    <w:rsid w:val="0023147A"/>
    <w:rsid w:val="002360C6"/>
    <w:rsid w:val="002734F9"/>
    <w:rsid w:val="00282B93"/>
    <w:rsid w:val="0029041E"/>
    <w:rsid w:val="002B0C2C"/>
    <w:rsid w:val="002C4521"/>
    <w:rsid w:val="002E2B14"/>
    <w:rsid w:val="002F4324"/>
    <w:rsid w:val="00311377"/>
    <w:rsid w:val="00312098"/>
    <w:rsid w:val="00312D34"/>
    <w:rsid w:val="003259E5"/>
    <w:rsid w:val="003464FF"/>
    <w:rsid w:val="003805D5"/>
    <w:rsid w:val="003A41F4"/>
    <w:rsid w:val="003D0B5B"/>
    <w:rsid w:val="003D75BE"/>
    <w:rsid w:val="004036B9"/>
    <w:rsid w:val="00425878"/>
    <w:rsid w:val="0043026A"/>
    <w:rsid w:val="0046447B"/>
    <w:rsid w:val="004773ED"/>
    <w:rsid w:val="004B54B4"/>
    <w:rsid w:val="005414DA"/>
    <w:rsid w:val="00545A02"/>
    <w:rsid w:val="005526D7"/>
    <w:rsid w:val="0058704A"/>
    <w:rsid w:val="00594960"/>
    <w:rsid w:val="00597FF2"/>
    <w:rsid w:val="005A616A"/>
    <w:rsid w:val="005B381C"/>
    <w:rsid w:val="005B6061"/>
    <w:rsid w:val="0060195C"/>
    <w:rsid w:val="0063135A"/>
    <w:rsid w:val="006316B6"/>
    <w:rsid w:val="00640968"/>
    <w:rsid w:val="00641838"/>
    <w:rsid w:val="00643F2C"/>
    <w:rsid w:val="00664FA4"/>
    <w:rsid w:val="006967C9"/>
    <w:rsid w:val="006B49CF"/>
    <w:rsid w:val="00710995"/>
    <w:rsid w:val="00711DE6"/>
    <w:rsid w:val="00737304"/>
    <w:rsid w:val="0076271C"/>
    <w:rsid w:val="00770645"/>
    <w:rsid w:val="00780C5A"/>
    <w:rsid w:val="0078315C"/>
    <w:rsid w:val="007A0CDB"/>
    <w:rsid w:val="007B24A2"/>
    <w:rsid w:val="007B3B56"/>
    <w:rsid w:val="007C7022"/>
    <w:rsid w:val="007E19B3"/>
    <w:rsid w:val="007E6433"/>
    <w:rsid w:val="007F4FAF"/>
    <w:rsid w:val="007F667B"/>
    <w:rsid w:val="0080175F"/>
    <w:rsid w:val="00802DE9"/>
    <w:rsid w:val="0081283A"/>
    <w:rsid w:val="00844397"/>
    <w:rsid w:val="008A15C2"/>
    <w:rsid w:val="008B6CD7"/>
    <w:rsid w:val="008F0C93"/>
    <w:rsid w:val="008F3591"/>
    <w:rsid w:val="008F42A5"/>
    <w:rsid w:val="009159B9"/>
    <w:rsid w:val="00937B8D"/>
    <w:rsid w:val="0095055D"/>
    <w:rsid w:val="009841FC"/>
    <w:rsid w:val="009F1E7D"/>
    <w:rsid w:val="00A059F2"/>
    <w:rsid w:val="00A06783"/>
    <w:rsid w:val="00A20498"/>
    <w:rsid w:val="00A238CD"/>
    <w:rsid w:val="00A24578"/>
    <w:rsid w:val="00A47A4B"/>
    <w:rsid w:val="00A52CD3"/>
    <w:rsid w:val="00A549A9"/>
    <w:rsid w:val="00A56E26"/>
    <w:rsid w:val="00A60292"/>
    <w:rsid w:val="00A73B4E"/>
    <w:rsid w:val="00A9597F"/>
    <w:rsid w:val="00AC1C32"/>
    <w:rsid w:val="00AC62BF"/>
    <w:rsid w:val="00AF7944"/>
    <w:rsid w:val="00AF7D7E"/>
    <w:rsid w:val="00B02A7A"/>
    <w:rsid w:val="00B05A4D"/>
    <w:rsid w:val="00B10F79"/>
    <w:rsid w:val="00B1724C"/>
    <w:rsid w:val="00B402DA"/>
    <w:rsid w:val="00B659F7"/>
    <w:rsid w:val="00B7591E"/>
    <w:rsid w:val="00B959F1"/>
    <w:rsid w:val="00BA0847"/>
    <w:rsid w:val="00BA4F6E"/>
    <w:rsid w:val="00BB036C"/>
    <w:rsid w:val="00BB590C"/>
    <w:rsid w:val="00BB70CF"/>
    <w:rsid w:val="00C54BD0"/>
    <w:rsid w:val="00C55442"/>
    <w:rsid w:val="00C60D24"/>
    <w:rsid w:val="00C66FB1"/>
    <w:rsid w:val="00C76125"/>
    <w:rsid w:val="00C9256E"/>
    <w:rsid w:val="00CD0B83"/>
    <w:rsid w:val="00CD45E2"/>
    <w:rsid w:val="00CD5E59"/>
    <w:rsid w:val="00CD79B0"/>
    <w:rsid w:val="00CD79B2"/>
    <w:rsid w:val="00CE439D"/>
    <w:rsid w:val="00CF07CC"/>
    <w:rsid w:val="00D111A2"/>
    <w:rsid w:val="00D35280"/>
    <w:rsid w:val="00D8552B"/>
    <w:rsid w:val="00D9603D"/>
    <w:rsid w:val="00DE1F29"/>
    <w:rsid w:val="00DE503A"/>
    <w:rsid w:val="00E2360F"/>
    <w:rsid w:val="00E525B9"/>
    <w:rsid w:val="00E84AF1"/>
    <w:rsid w:val="00EB7F41"/>
    <w:rsid w:val="00ED473F"/>
    <w:rsid w:val="00EE0F63"/>
    <w:rsid w:val="00EF200B"/>
    <w:rsid w:val="00EF5A49"/>
    <w:rsid w:val="00F43322"/>
    <w:rsid w:val="00F90CCB"/>
    <w:rsid w:val="00F95943"/>
    <w:rsid w:val="00FB2174"/>
    <w:rsid w:val="00FB2A8E"/>
    <w:rsid w:val="00FC2E4B"/>
    <w:rsid w:val="00FF7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5DE0B8E-D9CE-43CF-922C-57602F22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5D9"/>
    <w:rPr>
      <w:sz w:val="24"/>
      <w:szCs w:val="24"/>
    </w:rPr>
  </w:style>
  <w:style w:type="paragraph" w:styleId="1">
    <w:name w:val="heading 1"/>
    <w:basedOn w:val="a"/>
    <w:next w:val="a"/>
    <w:link w:val="10"/>
    <w:uiPriority w:val="9"/>
    <w:qFormat/>
    <w:rsid w:val="00937B8D"/>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25878"/>
    <w:pPr>
      <w:jc w:val="center"/>
    </w:pPr>
    <w:rPr>
      <w:b/>
      <w:bCs/>
      <w:sz w:val="28"/>
      <w:szCs w:val="28"/>
    </w:rPr>
  </w:style>
  <w:style w:type="table" w:styleId="a5">
    <w:name w:val="Table Grid"/>
    <w:basedOn w:val="a1"/>
    <w:uiPriority w:val="39"/>
    <w:rsid w:val="004258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25878"/>
    <w:pPr>
      <w:tabs>
        <w:tab w:val="center" w:pos="4677"/>
        <w:tab w:val="right" w:pos="9355"/>
      </w:tabs>
    </w:pPr>
  </w:style>
  <w:style w:type="paragraph" w:styleId="a8">
    <w:name w:val="footer"/>
    <w:basedOn w:val="a"/>
    <w:rsid w:val="00425878"/>
    <w:pPr>
      <w:tabs>
        <w:tab w:val="center" w:pos="4677"/>
        <w:tab w:val="right" w:pos="9355"/>
      </w:tabs>
    </w:pPr>
  </w:style>
  <w:style w:type="character" w:customStyle="1" w:styleId="a7">
    <w:name w:val="Верхний колонтитул Знак"/>
    <w:link w:val="a6"/>
    <w:locked/>
    <w:rsid w:val="00425878"/>
    <w:rPr>
      <w:sz w:val="24"/>
      <w:szCs w:val="24"/>
      <w:lang w:val="ru-RU" w:eastAsia="ru-RU" w:bidi="ar-SA"/>
    </w:rPr>
  </w:style>
  <w:style w:type="character" w:styleId="a9">
    <w:name w:val="page number"/>
    <w:rsid w:val="00594960"/>
  </w:style>
  <w:style w:type="character" w:customStyle="1" w:styleId="a4">
    <w:name w:val="Заголовок Знак"/>
    <w:basedOn w:val="a0"/>
    <w:link w:val="a3"/>
    <w:rsid w:val="00A52CD3"/>
    <w:rPr>
      <w:b/>
      <w:bCs/>
      <w:sz w:val="28"/>
      <w:szCs w:val="28"/>
    </w:rPr>
  </w:style>
  <w:style w:type="paragraph" w:styleId="aa">
    <w:name w:val="List Paragraph"/>
    <w:basedOn w:val="a"/>
    <w:uiPriority w:val="34"/>
    <w:qFormat/>
    <w:rsid w:val="00937B8D"/>
    <w:pPr>
      <w:ind w:left="720"/>
      <w:contextualSpacing/>
    </w:pPr>
  </w:style>
  <w:style w:type="character" w:customStyle="1" w:styleId="10">
    <w:name w:val="Заголовок 1 Знак"/>
    <w:basedOn w:val="a0"/>
    <w:link w:val="1"/>
    <w:uiPriority w:val="9"/>
    <w:rsid w:val="00937B8D"/>
    <w:rPr>
      <w:rFonts w:asciiTheme="majorHAnsi" w:eastAsiaTheme="majorEastAsia" w:hAnsiTheme="majorHAnsi" w:cstheme="majorBidi"/>
      <w:b/>
      <w:bCs/>
      <w:color w:val="365F91" w:themeColor="accent1" w:themeShade="BF"/>
      <w:sz w:val="28"/>
      <w:szCs w:val="28"/>
      <w:lang w:eastAsia="en-US"/>
    </w:rPr>
  </w:style>
  <w:style w:type="paragraph" w:styleId="ab">
    <w:name w:val="Body Text"/>
    <w:basedOn w:val="a"/>
    <w:link w:val="ac"/>
    <w:uiPriority w:val="1"/>
    <w:qFormat/>
    <w:rsid w:val="007B3B56"/>
    <w:pPr>
      <w:widowControl w:val="0"/>
      <w:autoSpaceDE w:val="0"/>
      <w:autoSpaceDN w:val="0"/>
      <w:ind w:left="1229"/>
    </w:pPr>
    <w:rPr>
      <w:rFonts w:ascii="Arial" w:eastAsia="Arial" w:hAnsi="Arial" w:cs="Arial"/>
      <w:lang w:val="fr-FR" w:eastAsia="en-US"/>
    </w:rPr>
  </w:style>
  <w:style w:type="character" w:customStyle="1" w:styleId="ac">
    <w:name w:val="Основной текст Знак"/>
    <w:basedOn w:val="a0"/>
    <w:link w:val="ab"/>
    <w:uiPriority w:val="1"/>
    <w:rsid w:val="007B3B56"/>
    <w:rPr>
      <w:rFonts w:ascii="Arial" w:eastAsia="Arial" w:hAnsi="Arial" w:cs="Arial"/>
      <w:sz w:val="24"/>
      <w:szCs w:val="24"/>
      <w:lang w:val="fr-FR" w:eastAsia="en-US"/>
    </w:rPr>
  </w:style>
  <w:style w:type="paragraph" w:styleId="ad">
    <w:name w:val="Balloon Text"/>
    <w:basedOn w:val="a"/>
    <w:link w:val="ae"/>
    <w:semiHidden/>
    <w:unhideWhenUsed/>
    <w:rsid w:val="007B3B56"/>
    <w:rPr>
      <w:rFonts w:ascii="Tahoma" w:hAnsi="Tahoma" w:cs="Tahoma"/>
      <w:sz w:val="16"/>
      <w:szCs w:val="16"/>
    </w:rPr>
  </w:style>
  <w:style w:type="character" w:customStyle="1" w:styleId="ae">
    <w:name w:val="Текст выноски Знак"/>
    <w:basedOn w:val="a0"/>
    <w:link w:val="ad"/>
    <w:semiHidden/>
    <w:rsid w:val="007B3B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715429">
      <w:bodyDiv w:val="1"/>
      <w:marLeft w:val="0"/>
      <w:marRight w:val="0"/>
      <w:marTop w:val="0"/>
      <w:marBottom w:val="0"/>
      <w:divBdr>
        <w:top w:val="none" w:sz="0" w:space="0" w:color="auto"/>
        <w:left w:val="none" w:sz="0" w:space="0" w:color="auto"/>
        <w:bottom w:val="none" w:sz="0" w:space="0" w:color="auto"/>
        <w:right w:val="none" w:sz="0" w:space="0" w:color="auto"/>
      </w:divBdr>
    </w:div>
    <w:div w:id="1863401488">
      <w:bodyDiv w:val="1"/>
      <w:marLeft w:val="0"/>
      <w:marRight w:val="0"/>
      <w:marTop w:val="0"/>
      <w:marBottom w:val="0"/>
      <w:divBdr>
        <w:top w:val="none" w:sz="0" w:space="0" w:color="auto"/>
        <w:left w:val="none" w:sz="0" w:space="0" w:color="auto"/>
        <w:bottom w:val="none" w:sz="0" w:space="0" w:color="auto"/>
        <w:right w:val="none" w:sz="0" w:space="0" w:color="auto"/>
      </w:divBdr>
    </w:div>
    <w:div w:id="210213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510F5-3A99-4BDD-BAF4-1535A57CE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5</Pages>
  <Words>1255</Words>
  <Characters>7160</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ID#</vt:lpstr>
      <vt:lpstr/>
      <vt:lpstr>КОНКУРС ПОНИМАНИЯ ПИСЬМЕННОГО ТЕКСТА</vt:lpstr>
    </vt:vector>
  </TitlesOfParts>
  <Company>Home</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dc:title>
  <dc:creator>Lilia Nizamieva</dc:creator>
  <cp:lastModifiedBy>Лилия</cp:lastModifiedBy>
  <cp:revision>31</cp:revision>
  <dcterms:created xsi:type="dcterms:W3CDTF">2023-10-10T14:01:00Z</dcterms:created>
  <dcterms:modified xsi:type="dcterms:W3CDTF">2025-11-24T18:44:00Z</dcterms:modified>
</cp:coreProperties>
</file>